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71F2" w14:textId="27DAFDEF" w:rsidR="004E757C" w:rsidRPr="00EB20D3" w:rsidRDefault="004E757C" w:rsidP="004E757C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IZVĒRTĒŠANAS PROTOKOL</w:t>
      </w:r>
      <w:r w:rsidR="00096CC4">
        <w:rPr>
          <w:rFonts w:ascii="Times New Roman" w:hAnsi="Times New Roman" w:cs="Times New Roman"/>
        </w:rPr>
        <w:t>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EECE1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983"/>
        <w:gridCol w:w="1020"/>
        <w:gridCol w:w="1028"/>
        <w:gridCol w:w="1084"/>
        <w:gridCol w:w="1068"/>
        <w:gridCol w:w="261"/>
        <w:gridCol w:w="567"/>
        <w:gridCol w:w="208"/>
        <w:gridCol w:w="1185"/>
        <w:gridCol w:w="1134"/>
        <w:gridCol w:w="1114"/>
        <w:gridCol w:w="1051"/>
        <w:gridCol w:w="1203"/>
        <w:gridCol w:w="37"/>
      </w:tblGrid>
      <w:tr w:rsidR="004E757C" w:rsidRPr="00EB20D3" w14:paraId="78D938B8" w14:textId="77777777" w:rsidTr="00583E6F">
        <w:trPr>
          <w:gridAfter w:val="1"/>
          <w:wAfter w:w="76" w:type="dxa"/>
        </w:trPr>
        <w:tc>
          <w:tcPr>
            <w:tcW w:w="3077" w:type="dxa"/>
            <w:gridSpan w:val="3"/>
            <w:vAlign w:val="center"/>
          </w:tcPr>
          <w:p w14:paraId="4BD024E9" w14:textId="3374AC1D" w:rsidR="004E757C" w:rsidRPr="00EB20D3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atbilstība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prasībām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veikta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(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veikšanas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datums):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="00341920">
              <w:rPr>
                <w:rFonts w:ascii="Times New Roman" w:hAnsi="Times New Roman" w:cs="Times New Roman"/>
                <w:color w:val="7F7F7F" w:themeColor="text1" w:themeTint="80"/>
              </w:rPr>
              <w:t>01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.</w:t>
            </w:r>
            <w:r w:rsidR="00341920">
              <w:rPr>
                <w:rFonts w:ascii="Times New Roman" w:hAnsi="Times New Roman" w:cs="Times New Roman"/>
                <w:color w:val="7F7F7F" w:themeColor="text1" w:themeTint="80"/>
              </w:rPr>
              <w:t>11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.2025.</w:t>
            </w:r>
          </w:p>
        </w:tc>
        <w:tc>
          <w:tcPr>
            <w:tcW w:w="4006" w:type="dxa"/>
            <w:gridSpan w:val="4"/>
            <w:vAlign w:val="center"/>
          </w:tcPr>
          <w:p w14:paraId="0B24C9E0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6157F1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4"/>
          </w:tcPr>
          <w:p w14:paraId="3A77698E" w14:textId="1C636711" w:rsidR="004E757C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pārbaudi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veica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</w:p>
          <w:p w14:paraId="12193E7C" w14:textId="77777777" w:rsidR="004E757C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14:paraId="6D7EE2FA" w14:textId="77777777" w:rsidR="004E757C" w:rsidRPr="004F5254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Jeļena Saleniece,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Rīgas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pašvaldības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Īpašuma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departamenta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  <w:p w14:paraId="37D6790C" w14:textId="77777777" w:rsidR="004E757C" w:rsidRPr="004F5254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Administratīvās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pārvaldes</w:t>
            </w:r>
            <w:proofErr w:type="spellEnd"/>
          </w:p>
          <w:p w14:paraId="39EE8E50" w14:textId="77777777" w:rsidR="004E757C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Informācijas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vadības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nodaļas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projektu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vadītāja</w:t>
            </w:r>
            <w:proofErr w:type="spellEnd"/>
          </w:p>
          <w:p w14:paraId="5A6A9392" w14:textId="77777777" w:rsidR="00096CC4" w:rsidRDefault="00096CC4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14:paraId="0B927B5B" w14:textId="77777777" w:rsidR="00096CC4" w:rsidRPr="004F5254" w:rsidRDefault="00096CC4" w:rsidP="00096CC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Artūrs Alberts,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Rīgas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pašvaldības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Īpašuma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departamenta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  <w:p w14:paraId="0D930B15" w14:textId="77777777" w:rsidR="00096CC4" w:rsidRPr="004F5254" w:rsidRDefault="00096CC4" w:rsidP="00096CC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Administratīvās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pārvaldes</w:t>
            </w:r>
            <w:proofErr w:type="spellEnd"/>
          </w:p>
          <w:p w14:paraId="7945F344" w14:textId="5D1CE0DF" w:rsidR="00096CC4" w:rsidRDefault="00096CC4" w:rsidP="00096CC4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Informācijas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vadības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nodaļas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projektu</w:t>
            </w:r>
            <w:proofErr w:type="spellEnd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4F5254">
              <w:rPr>
                <w:rFonts w:ascii="Times New Roman" w:hAnsi="Times New Roman" w:cs="Times New Roman"/>
                <w:color w:val="7F7F7F" w:themeColor="text1" w:themeTint="80"/>
              </w:rPr>
              <w:t>vadītāj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s</w:t>
            </w:r>
            <w:proofErr w:type="spellEnd"/>
          </w:p>
          <w:p w14:paraId="107FDA29" w14:textId="77777777" w:rsidR="00096CC4" w:rsidRDefault="00096CC4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14:paraId="3B746EE4" w14:textId="341C77A0" w:rsidR="00096CC4" w:rsidRPr="004F5254" w:rsidRDefault="00096CC4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Ilze Gustiņa,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Rīgas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valstspilsētas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pašvaldības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Īpašuma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departamenta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Administratīvās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pārvaldes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priekšnieka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vietniece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–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Informācijas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vadības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nodaļas</w:t>
            </w:r>
            <w:proofErr w:type="spellEnd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096CC4">
              <w:rPr>
                <w:rFonts w:ascii="Times New Roman" w:hAnsi="Times New Roman" w:cs="Times New Roman"/>
                <w:color w:val="7F7F7F" w:themeColor="text1" w:themeTint="80"/>
              </w:rPr>
              <w:t>vadītāja</w:t>
            </w:r>
            <w:proofErr w:type="spellEnd"/>
          </w:p>
          <w:p w14:paraId="0FD65B72" w14:textId="77777777" w:rsidR="004E757C" w:rsidRPr="00EB20D3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3078" w:type="dxa"/>
            <w:gridSpan w:val="2"/>
          </w:tcPr>
          <w:p w14:paraId="2D7EE9B9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</w:tr>
      <w:tr w:rsidR="004E757C" w:rsidRPr="00EB20D3" w14:paraId="7F2ADA2D" w14:textId="77777777" w:rsidTr="00583E6F">
        <w:trPr>
          <w:gridAfter w:val="1"/>
          <w:wAfter w:w="76" w:type="dxa"/>
        </w:trPr>
        <w:tc>
          <w:tcPr>
            <w:tcW w:w="3077" w:type="dxa"/>
            <w:gridSpan w:val="3"/>
            <w:vAlign w:val="center"/>
          </w:tcPr>
          <w:p w14:paraId="4061D4DE" w14:textId="14B433DB" w:rsidR="004E757C" w:rsidRPr="00EB20D3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nosaukums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4006" w:type="dxa"/>
            <w:gridSpan w:val="4"/>
            <w:vAlign w:val="center"/>
          </w:tcPr>
          <w:p w14:paraId="04302364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CA6588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4"/>
          </w:tcPr>
          <w:p w14:paraId="00A5E0B6" w14:textId="603607E9" w:rsidR="004E757C" w:rsidRPr="00EB20D3" w:rsidRDefault="00096CC4" w:rsidP="004E757C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Rīgas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pašvaldības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Īpašuma departaments</w:t>
            </w:r>
          </w:p>
        </w:tc>
        <w:tc>
          <w:tcPr>
            <w:tcW w:w="3078" w:type="dxa"/>
            <w:gridSpan w:val="2"/>
          </w:tcPr>
          <w:p w14:paraId="76AA5279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</w:tr>
      <w:tr w:rsidR="004E757C" w:rsidRPr="00EB20D3" w14:paraId="4D499D0C" w14:textId="77777777" w:rsidTr="00583E6F">
        <w:trPr>
          <w:gridAfter w:val="1"/>
          <w:wAfter w:w="76" w:type="dxa"/>
        </w:trPr>
        <w:tc>
          <w:tcPr>
            <w:tcW w:w="3077" w:type="dxa"/>
            <w:gridSpan w:val="3"/>
            <w:vAlign w:val="center"/>
          </w:tcPr>
          <w:p w14:paraId="39359EA4" w14:textId="77777777" w:rsidR="004E757C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bookmarkStart w:id="0" w:name="_Hlk206072665"/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domēna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nosaukums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(URL):</w:t>
            </w:r>
          </w:p>
          <w:p w14:paraId="2A00DD38" w14:textId="77777777" w:rsidR="004E757C" w:rsidRPr="00EB20D3" w:rsidRDefault="004E757C" w:rsidP="00583E6F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4006" w:type="dxa"/>
            <w:gridSpan w:val="4"/>
            <w:vAlign w:val="center"/>
          </w:tcPr>
          <w:p w14:paraId="7E338455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68ACAA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4"/>
          </w:tcPr>
          <w:p w14:paraId="69D613B4" w14:textId="77777777" w:rsidR="004E757C" w:rsidRDefault="004E757C" w:rsidP="00583E6F">
            <w:pPr>
              <w:rPr>
                <w:rFonts w:ascii="Times New Roman" w:hAnsi="Times New Roman" w:cs="Times New Roman"/>
              </w:rPr>
            </w:pPr>
          </w:p>
          <w:p w14:paraId="5FB4ABEE" w14:textId="511D3C8C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  <w:hyperlink r:id="rId9" w:history="1">
              <w:r w:rsidRPr="004E757C">
                <w:rPr>
                  <w:rStyle w:val="Hipersaite"/>
                  <w:rFonts w:ascii="Times New Roman" w:hAnsi="Times New Roman" w:cs="Times New Roman"/>
                </w:rPr>
                <w:t>https://id.riga.lv/</w:t>
              </w:r>
            </w:hyperlink>
          </w:p>
        </w:tc>
        <w:tc>
          <w:tcPr>
            <w:tcW w:w="3078" w:type="dxa"/>
            <w:gridSpan w:val="2"/>
          </w:tcPr>
          <w:p w14:paraId="3134AFD0" w14:textId="77777777" w:rsidR="004E757C" w:rsidRPr="00EB20D3" w:rsidRDefault="004E757C" w:rsidP="00583E6F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4B19C1" w:rsidRPr="00E5292E" w14:paraId="157728E1" w14:textId="77777777" w:rsidTr="00E5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shd w:val="clear" w:color="auto" w:fill="F2F2F2" w:themeFill="background1" w:themeFillShade="F2"/>
          </w:tcPr>
          <w:p w14:paraId="18F926F6" w14:textId="288A8C6D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Novērtētās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lapas</w:t>
            </w:r>
            <w:proofErr w:type="spellEnd"/>
          </w:p>
        </w:tc>
        <w:tc>
          <w:tcPr>
            <w:tcW w:w="1098" w:type="dxa"/>
            <w:shd w:val="clear" w:color="auto" w:fill="F2F2F2" w:themeFill="background1" w:themeFillShade="F2"/>
          </w:tcPr>
          <w:p w14:paraId="29587459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Galvenā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navigācija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41745106" w14:textId="34AAA5DC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Pamat</w:t>
            </w:r>
            <w:r w:rsidR="0052449C" w:rsidRPr="00E5292E">
              <w:rPr>
                <w:b/>
                <w:bCs/>
                <w:sz w:val="16"/>
                <w:szCs w:val="16"/>
              </w:rPr>
              <w:t>-</w:t>
            </w:r>
            <w:r w:rsidRPr="00E5292E">
              <w:rPr>
                <w:b/>
                <w:bCs/>
                <w:sz w:val="16"/>
                <w:szCs w:val="16"/>
              </w:rPr>
              <w:t>struktūras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pārbaude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26553317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Tastatūras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piekļuve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un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vizuālais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fokuss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D95C004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Formu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lauki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un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kļūdu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paziņojumi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64F417F1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Attēlu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tekstuālā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alternatīva</w:t>
            </w:r>
            <w:proofErr w:type="spellEnd"/>
          </w:p>
        </w:tc>
        <w:tc>
          <w:tcPr>
            <w:tcW w:w="1310" w:type="dxa"/>
            <w:gridSpan w:val="3"/>
            <w:shd w:val="clear" w:color="auto" w:fill="F2F2F2" w:themeFill="background1" w:themeFillShade="F2"/>
          </w:tcPr>
          <w:p w14:paraId="03476520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Virsraksti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4FF37AB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Krāsu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kontrasti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E077A0F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Teksta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izmēra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tālummaiņa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6FE2613F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r w:rsidRPr="00E5292E">
              <w:rPr>
                <w:b/>
                <w:bCs/>
                <w:sz w:val="16"/>
                <w:szCs w:val="16"/>
              </w:rPr>
              <w:t xml:space="preserve">Lapu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nosaukumi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5AB998E2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Saturs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, kas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kustas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mirgo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un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zibsnī</w:t>
            </w:r>
            <w:proofErr w:type="spellEnd"/>
          </w:p>
        </w:tc>
        <w:tc>
          <w:tcPr>
            <w:tcW w:w="1100" w:type="dxa"/>
            <w:gridSpan w:val="2"/>
            <w:shd w:val="clear" w:color="auto" w:fill="F2F2F2" w:themeFill="background1" w:themeFillShade="F2"/>
          </w:tcPr>
          <w:p w14:paraId="1D2AFEA1" w14:textId="77777777" w:rsidR="004B19C1" w:rsidRPr="00E5292E" w:rsidRDefault="00482ED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5292E">
              <w:rPr>
                <w:b/>
                <w:bCs/>
                <w:sz w:val="16"/>
                <w:szCs w:val="16"/>
              </w:rPr>
              <w:t>Multimediju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(audio, video)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satura</w:t>
            </w:r>
            <w:proofErr w:type="spellEnd"/>
            <w:r w:rsidRPr="00E5292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292E">
              <w:rPr>
                <w:b/>
                <w:bCs/>
                <w:sz w:val="16"/>
                <w:szCs w:val="16"/>
              </w:rPr>
              <w:t>alternatīvas</w:t>
            </w:r>
            <w:proofErr w:type="spellEnd"/>
          </w:p>
        </w:tc>
      </w:tr>
      <w:tr w:rsidR="004B19C1" w:rsidRPr="0052449C" w14:paraId="7B094FC4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1767F0AB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PĀRDOD</w:t>
            </w:r>
          </w:p>
        </w:tc>
        <w:tc>
          <w:tcPr>
            <w:tcW w:w="1098" w:type="dxa"/>
          </w:tcPr>
          <w:p w14:paraId="09889B0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58B10DC6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1B6A4CC8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5810650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kļūdu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paziņojumu</w:t>
            </w:r>
            <w:proofErr w:type="spellEnd"/>
          </w:p>
        </w:tc>
        <w:tc>
          <w:tcPr>
            <w:tcW w:w="1276" w:type="dxa"/>
          </w:tcPr>
          <w:p w14:paraId="0801A01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4167F35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secība</w:t>
            </w:r>
            <w:proofErr w:type="spellEnd"/>
          </w:p>
        </w:tc>
        <w:tc>
          <w:tcPr>
            <w:tcW w:w="1452" w:type="dxa"/>
          </w:tcPr>
          <w:p w14:paraId="4BF02288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56699CE3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2CB4965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26F96F30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4A2B5283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60CA59CC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2F460CCA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lastRenderedPageBreak/>
              <w:t>IZNOMĀ</w:t>
            </w:r>
          </w:p>
        </w:tc>
        <w:tc>
          <w:tcPr>
            <w:tcW w:w="1098" w:type="dxa"/>
          </w:tcPr>
          <w:p w14:paraId="2D655B2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2466C2B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1549586D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39D214E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kļūdu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paziņojumu</w:t>
            </w:r>
            <w:proofErr w:type="spellEnd"/>
          </w:p>
        </w:tc>
        <w:tc>
          <w:tcPr>
            <w:tcW w:w="1276" w:type="dxa"/>
          </w:tcPr>
          <w:p w14:paraId="4B79C54D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199308D2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secība</w:t>
            </w:r>
            <w:proofErr w:type="spellEnd"/>
          </w:p>
        </w:tc>
        <w:tc>
          <w:tcPr>
            <w:tcW w:w="1452" w:type="dxa"/>
          </w:tcPr>
          <w:p w14:paraId="38C61EB5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2394C4FF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1D5629C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0D8E7C09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2E392197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52DD54CD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4DE3CCF0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PROJEKTI</w:t>
            </w:r>
          </w:p>
        </w:tc>
        <w:tc>
          <w:tcPr>
            <w:tcW w:w="1098" w:type="dxa"/>
          </w:tcPr>
          <w:p w14:paraId="3739E742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4369A12C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4658F8CA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5E4D351F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52FBDB00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230D68B1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secība</w:t>
            </w:r>
            <w:proofErr w:type="spellEnd"/>
          </w:p>
        </w:tc>
        <w:tc>
          <w:tcPr>
            <w:tcW w:w="1452" w:type="dxa"/>
          </w:tcPr>
          <w:p w14:paraId="54761209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509EC4E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75F49F64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4493B87D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7219624F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48D9904B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100B3017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GALERIJAS</w:t>
            </w:r>
          </w:p>
        </w:tc>
        <w:tc>
          <w:tcPr>
            <w:tcW w:w="1098" w:type="dxa"/>
          </w:tcPr>
          <w:p w14:paraId="1840A040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02506C14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624EF0EA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097D1CF3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1FCC5BE3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7DEDE37C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secība</w:t>
            </w:r>
            <w:proofErr w:type="spellEnd"/>
          </w:p>
        </w:tc>
        <w:tc>
          <w:tcPr>
            <w:tcW w:w="1452" w:type="dxa"/>
          </w:tcPr>
          <w:p w14:paraId="2A3D0BF3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03004585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3C77A36F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54C5A1EE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3CE218A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alternatīvu</w:t>
            </w:r>
            <w:proofErr w:type="spellEnd"/>
          </w:p>
        </w:tc>
      </w:tr>
      <w:tr w:rsidR="004B19C1" w:rsidRPr="0052449C" w14:paraId="52DF23AD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5D817937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PAKALPOJUMI</w:t>
            </w:r>
          </w:p>
        </w:tc>
        <w:tc>
          <w:tcPr>
            <w:tcW w:w="1098" w:type="dxa"/>
          </w:tcPr>
          <w:p w14:paraId="4B14295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5F83D4B0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5F834019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493EE8F5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0D7BCBBC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61439EC5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virsraksti</w:t>
            </w:r>
            <w:proofErr w:type="spellEnd"/>
            <w:r w:rsidRPr="0052449C">
              <w:rPr>
                <w:sz w:val="16"/>
                <w:szCs w:val="16"/>
              </w:rPr>
              <w:t xml:space="preserve"> nav </w:t>
            </w:r>
            <w:proofErr w:type="spellStart"/>
            <w:r w:rsidRPr="0052449C">
              <w:rPr>
                <w:sz w:val="16"/>
                <w:szCs w:val="16"/>
              </w:rPr>
              <w:t>informatīvi</w:t>
            </w:r>
            <w:proofErr w:type="spellEnd"/>
          </w:p>
        </w:tc>
        <w:tc>
          <w:tcPr>
            <w:tcW w:w="1452" w:type="dxa"/>
          </w:tcPr>
          <w:p w14:paraId="7A2EE399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73DE6455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35BC058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092D784C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306CA412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2C567B08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55687538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MAZDĀRZI</w:t>
            </w:r>
          </w:p>
        </w:tc>
        <w:tc>
          <w:tcPr>
            <w:tcW w:w="1098" w:type="dxa"/>
          </w:tcPr>
          <w:p w14:paraId="2365C93A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12E56E6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06C9C921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0635AAB1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53E20883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216D7CF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452" w:type="dxa"/>
          </w:tcPr>
          <w:p w14:paraId="00607889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tabulu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0FFCE0F6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734EF1E4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36A2ACB3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19C8183C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7AE942A9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0CBAB574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JAUNUMI</w:t>
            </w:r>
          </w:p>
        </w:tc>
        <w:tc>
          <w:tcPr>
            <w:tcW w:w="1098" w:type="dxa"/>
          </w:tcPr>
          <w:p w14:paraId="71CFEAEB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50743A06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15E2CD60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38EDA382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0FA67E95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0152D121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virsrakstu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secība</w:t>
            </w:r>
            <w:proofErr w:type="spellEnd"/>
          </w:p>
        </w:tc>
        <w:tc>
          <w:tcPr>
            <w:tcW w:w="1452" w:type="dxa"/>
          </w:tcPr>
          <w:p w14:paraId="612D9EE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nepietiekams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kontrasts</w:t>
            </w:r>
            <w:proofErr w:type="spellEnd"/>
          </w:p>
        </w:tc>
        <w:tc>
          <w:tcPr>
            <w:tcW w:w="1276" w:type="dxa"/>
          </w:tcPr>
          <w:p w14:paraId="2E35DB70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63301C9F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47C6DDCC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3337B360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  <w:tr w:rsidR="004B19C1" w:rsidRPr="0052449C" w14:paraId="36B1C965" w14:textId="77777777" w:rsidTr="00524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14:paraId="61AF56F6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>KONTAKTI</w:t>
            </w:r>
          </w:p>
        </w:tc>
        <w:tc>
          <w:tcPr>
            <w:tcW w:w="1098" w:type="dxa"/>
          </w:tcPr>
          <w:p w14:paraId="1EA8081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2F4B2356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134" w:type="dxa"/>
          </w:tcPr>
          <w:p w14:paraId="709770EE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nav </w:t>
            </w:r>
            <w:proofErr w:type="spellStart"/>
            <w:r w:rsidRPr="0052449C">
              <w:rPr>
                <w:sz w:val="16"/>
                <w:szCs w:val="16"/>
              </w:rPr>
              <w:t>fokusa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indikācijas</w:t>
            </w:r>
            <w:proofErr w:type="spellEnd"/>
          </w:p>
        </w:tc>
        <w:tc>
          <w:tcPr>
            <w:tcW w:w="1276" w:type="dxa"/>
          </w:tcPr>
          <w:p w14:paraId="7CD460BB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276" w:type="dxa"/>
          </w:tcPr>
          <w:p w14:paraId="7A8FD2F3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trūkst</w:t>
            </w:r>
            <w:proofErr w:type="spellEnd"/>
            <w:r w:rsidRPr="0052449C">
              <w:rPr>
                <w:sz w:val="16"/>
                <w:szCs w:val="16"/>
              </w:rPr>
              <w:t xml:space="preserve"> alt </w:t>
            </w:r>
            <w:proofErr w:type="spellStart"/>
            <w:r w:rsidRPr="0052449C">
              <w:rPr>
                <w:sz w:val="16"/>
                <w:szCs w:val="16"/>
              </w:rPr>
              <w:t>tekstu</w:t>
            </w:r>
            <w:proofErr w:type="spellEnd"/>
          </w:p>
        </w:tc>
        <w:tc>
          <w:tcPr>
            <w:tcW w:w="1310" w:type="dxa"/>
            <w:gridSpan w:val="3"/>
          </w:tcPr>
          <w:p w14:paraId="7A9CBF91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452" w:type="dxa"/>
          </w:tcPr>
          <w:p w14:paraId="6A6E114A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Neatbilst</w:t>
            </w:r>
            <w:proofErr w:type="spellEnd"/>
            <w:r w:rsidRPr="0052449C">
              <w:rPr>
                <w:sz w:val="16"/>
                <w:szCs w:val="16"/>
              </w:rPr>
              <w:t xml:space="preserve"> – </w:t>
            </w:r>
            <w:proofErr w:type="spellStart"/>
            <w:r w:rsidRPr="0052449C">
              <w:rPr>
                <w:sz w:val="16"/>
                <w:szCs w:val="16"/>
              </w:rPr>
              <w:t>pelēks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teksts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uz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balta</w:t>
            </w:r>
            <w:proofErr w:type="spellEnd"/>
            <w:r w:rsidRPr="0052449C">
              <w:rPr>
                <w:sz w:val="16"/>
                <w:szCs w:val="16"/>
              </w:rPr>
              <w:t xml:space="preserve"> </w:t>
            </w:r>
            <w:proofErr w:type="spellStart"/>
            <w:r w:rsidRPr="0052449C">
              <w:rPr>
                <w:sz w:val="16"/>
                <w:szCs w:val="16"/>
              </w:rPr>
              <w:t>fona</w:t>
            </w:r>
            <w:proofErr w:type="spellEnd"/>
          </w:p>
        </w:tc>
        <w:tc>
          <w:tcPr>
            <w:tcW w:w="1276" w:type="dxa"/>
          </w:tcPr>
          <w:p w14:paraId="1B9A283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5" w:type="dxa"/>
          </w:tcPr>
          <w:p w14:paraId="040581C7" w14:textId="77777777" w:rsidR="004B19C1" w:rsidRPr="0052449C" w:rsidRDefault="00482EDA">
            <w:pPr>
              <w:rPr>
                <w:sz w:val="16"/>
                <w:szCs w:val="16"/>
              </w:rPr>
            </w:pPr>
            <w:proofErr w:type="spellStart"/>
            <w:r w:rsidRPr="0052449C">
              <w:rPr>
                <w:sz w:val="16"/>
                <w:szCs w:val="16"/>
              </w:rPr>
              <w:t>Atbilst</w:t>
            </w:r>
            <w:proofErr w:type="spellEnd"/>
          </w:p>
        </w:tc>
        <w:tc>
          <w:tcPr>
            <w:tcW w:w="1276" w:type="dxa"/>
          </w:tcPr>
          <w:p w14:paraId="625060D2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  <w:tc>
          <w:tcPr>
            <w:tcW w:w="1100" w:type="dxa"/>
            <w:gridSpan w:val="2"/>
          </w:tcPr>
          <w:p w14:paraId="409F349A" w14:textId="77777777" w:rsidR="004B19C1" w:rsidRPr="0052449C" w:rsidRDefault="00482EDA">
            <w:pPr>
              <w:rPr>
                <w:sz w:val="16"/>
                <w:szCs w:val="16"/>
              </w:rPr>
            </w:pPr>
            <w:r w:rsidRPr="0052449C">
              <w:rPr>
                <w:sz w:val="16"/>
                <w:szCs w:val="16"/>
              </w:rPr>
              <w:t xml:space="preserve">Nav </w:t>
            </w:r>
            <w:proofErr w:type="spellStart"/>
            <w:r w:rsidRPr="0052449C">
              <w:rPr>
                <w:sz w:val="16"/>
                <w:szCs w:val="16"/>
              </w:rPr>
              <w:t>attiecināms</w:t>
            </w:r>
            <w:proofErr w:type="spellEnd"/>
          </w:p>
        </w:tc>
      </w:tr>
    </w:tbl>
    <w:p w14:paraId="5D87EC2D" w14:textId="77777777" w:rsidR="00482EDA" w:rsidRDefault="00482EDA">
      <w:pPr>
        <w:rPr>
          <w:sz w:val="18"/>
          <w:szCs w:val="18"/>
        </w:rPr>
      </w:pPr>
    </w:p>
    <w:p w14:paraId="472773BA" w14:textId="0C79FF58" w:rsidR="00096CC4" w:rsidRPr="00096CC4" w:rsidRDefault="00096CC4" w:rsidP="00096CC4">
      <w:pPr>
        <w:rPr>
          <w:sz w:val="18"/>
          <w:szCs w:val="18"/>
          <w:lang w:val="lv-LV"/>
        </w:rPr>
      </w:pPr>
      <w:bookmarkStart w:id="1" w:name="_Hlk206077404"/>
      <w:r w:rsidRPr="00096CC4">
        <w:rPr>
          <w:sz w:val="18"/>
          <w:szCs w:val="18"/>
          <w:lang w:val="lv-LV"/>
        </w:rPr>
        <w:t xml:space="preserve">Rīgas </w:t>
      </w:r>
      <w:proofErr w:type="spellStart"/>
      <w:r w:rsidRPr="00096CC4">
        <w:rPr>
          <w:sz w:val="18"/>
          <w:szCs w:val="18"/>
          <w:lang w:val="lv-LV"/>
        </w:rPr>
        <w:t>valstspilsētas</w:t>
      </w:r>
      <w:proofErr w:type="spellEnd"/>
      <w:r w:rsidRPr="00096CC4">
        <w:rPr>
          <w:sz w:val="18"/>
          <w:szCs w:val="18"/>
          <w:lang w:val="lv-LV"/>
        </w:rPr>
        <w:t xml:space="preserve"> pašvaldības Īpašuma departamenta direktors Vladimirs Ozoliņš</w:t>
      </w:r>
    </w:p>
    <w:p w14:paraId="4DFEFC2C" w14:textId="29787225" w:rsidR="00096CC4" w:rsidRPr="00096CC4" w:rsidRDefault="000B37DC" w:rsidP="00096CC4">
      <w:pPr>
        <w:rPr>
          <w:sz w:val="18"/>
          <w:szCs w:val="18"/>
          <w:lang w:val="lv-LV"/>
        </w:rPr>
      </w:pPr>
      <w:r w:rsidRPr="000B37DC">
        <w:rPr>
          <w:sz w:val="18"/>
          <w:szCs w:val="18"/>
        </w:rPr>
        <w:t xml:space="preserve">Saleniece 67012521 </w:t>
      </w:r>
      <w:r>
        <w:rPr>
          <w:sz w:val="18"/>
          <w:szCs w:val="18"/>
        </w:rPr>
        <w:br/>
      </w:r>
      <w:r w:rsidRPr="000B37DC">
        <w:rPr>
          <w:sz w:val="18"/>
          <w:szCs w:val="18"/>
        </w:rPr>
        <w:t xml:space="preserve">Alberts 67848076 </w:t>
      </w:r>
      <w:r>
        <w:rPr>
          <w:sz w:val="18"/>
          <w:szCs w:val="18"/>
        </w:rPr>
        <w:br/>
      </w:r>
      <w:r w:rsidRPr="000B37DC">
        <w:rPr>
          <w:sz w:val="18"/>
          <w:szCs w:val="18"/>
        </w:rPr>
        <w:t>Gustiņa 67012565</w:t>
      </w:r>
    </w:p>
    <w:bookmarkEnd w:id="1"/>
    <w:p w14:paraId="12A844A0" w14:textId="77777777" w:rsidR="00096CC4" w:rsidRPr="0052449C" w:rsidRDefault="00096CC4">
      <w:pPr>
        <w:rPr>
          <w:sz w:val="18"/>
          <w:szCs w:val="18"/>
        </w:rPr>
      </w:pPr>
    </w:p>
    <w:sectPr w:rsidR="00096CC4" w:rsidRPr="0052449C" w:rsidSect="000B6C3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076587">
    <w:abstractNumId w:val="8"/>
  </w:num>
  <w:num w:numId="2" w16cid:durableId="262886767">
    <w:abstractNumId w:val="6"/>
  </w:num>
  <w:num w:numId="3" w16cid:durableId="708070868">
    <w:abstractNumId w:val="5"/>
  </w:num>
  <w:num w:numId="4" w16cid:durableId="386104946">
    <w:abstractNumId w:val="4"/>
  </w:num>
  <w:num w:numId="5" w16cid:durableId="1131172315">
    <w:abstractNumId w:val="7"/>
  </w:num>
  <w:num w:numId="6" w16cid:durableId="1440225351">
    <w:abstractNumId w:val="3"/>
  </w:num>
  <w:num w:numId="7" w16cid:durableId="309211253">
    <w:abstractNumId w:val="2"/>
  </w:num>
  <w:num w:numId="8" w16cid:durableId="1066148279">
    <w:abstractNumId w:val="1"/>
  </w:num>
  <w:num w:numId="9" w16cid:durableId="12108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8C0"/>
    <w:rsid w:val="0006063C"/>
    <w:rsid w:val="00096CC4"/>
    <w:rsid w:val="000B37DC"/>
    <w:rsid w:val="000B6C31"/>
    <w:rsid w:val="0015074B"/>
    <w:rsid w:val="00277D2A"/>
    <w:rsid w:val="0029639D"/>
    <w:rsid w:val="002D0BA5"/>
    <w:rsid w:val="00326F90"/>
    <w:rsid w:val="00341920"/>
    <w:rsid w:val="0036292E"/>
    <w:rsid w:val="00385A1E"/>
    <w:rsid w:val="00482EDA"/>
    <w:rsid w:val="004B19C1"/>
    <w:rsid w:val="004E757C"/>
    <w:rsid w:val="0052449C"/>
    <w:rsid w:val="007328F3"/>
    <w:rsid w:val="00AA1D8D"/>
    <w:rsid w:val="00B47730"/>
    <w:rsid w:val="00CB0664"/>
    <w:rsid w:val="00E274EE"/>
    <w:rsid w:val="00E5292E"/>
    <w:rsid w:val="00F720C4"/>
    <w:rsid w:val="00F809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2A3977"/>
  <w14:defaultImageDpi w14:val="300"/>
  <w15:docId w15:val="{5BE2EDE0-7B16-48D4-A4A7-C492908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e">
    <w:name w:val="Hyperlink"/>
    <w:basedOn w:val="Noklusjumarindkopasfonts"/>
    <w:uiPriority w:val="99"/>
    <w:unhideWhenUsed/>
    <w:rsid w:val="004E757C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757C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d.rig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a1093fd423d60fa1c477f78dfd2d029e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8022341c88161bacfb5704c47c06f78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81294-1681-435D-978C-9A8451DB6EF4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ADF4E-004F-491F-B16A-07AEA938B583}">
  <ds:schemaRefs>
    <ds:schemaRef ds:uri="http://www.w3.org/XML/1998/namespace"/>
    <ds:schemaRef ds:uri="http://purl.org/dc/terms/"/>
    <ds:schemaRef ds:uri="5cbae58a-7b47-4270-8995-f30775344939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b02065d-72a6-4cd0-8647-0c5d350986dc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C86E7EC-D12D-4BF4-9327-BF4DE3A118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Jeļena Saleniece</cp:lastModifiedBy>
  <cp:revision>2</cp:revision>
  <dcterms:created xsi:type="dcterms:W3CDTF">2025-11-13T11:57:00Z</dcterms:created>
  <dcterms:modified xsi:type="dcterms:W3CDTF">2025-11-13T11:57:00Z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