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8805" w14:textId="77777777" w:rsidR="00EA46D6" w:rsidRPr="00261F01" w:rsidRDefault="006011A9" w:rsidP="00D9221C">
      <w:pPr>
        <w:spacing w:after="0" w:line="240" w:lineRule="auto"/>
        <w:ind w:right="-2"/>
        <w:jc w:val="right"/>
        <w:rPr>
          <w:rFonts w:ascii="Times New Roman" w:eastAsia="Times New Roman" w:hAnsi="Times New Roman" w:cs="Times New Roman"/>
          <w:b/>
        </w:rPr>
      </w:pPr>
      <w:r w:rsidRPr="00261F01">
        <w:rPr>
          <w:rFonts w:ascii="Times New Roman" w:eastAsia="Times New Roman" w:hAnsi="Times New Roman" w:cs="Times New Roman"/>
          <w:b/>
        </w:rPr>
        <w:t>Pielikums Nr. 1</w:t>
      </w:r>
    </w:p>
    <w:p w14:paraId="6BFF0CF8" w14:textId="77777777" w:rsidR="00E936D6" w:rsidRPr="00261F01" w:rsidRDefault="006011A9" w:rsidP="00E936D6">
      <w:pPr>
        <w:spacing w:after="0" w:line="240" w:lineRule="auto"/>
        <w:ind w:left="2127"/>
        <w:jc w:val="right"/>
        <w:rPr>
          <w:rFonts w:ascii="Times New Roman" w:hAnsi="Times New Roman" w:cs="Times New Roman"/>
          <w:b/>
        </w:rPr>
      </w:pPr>
      <w:r w:rsidRPr="00261F01">
        <w:rPr>
          <w:rFonts w:ascii="Times New Roman" w:hAnsi="Times New Roman" w:cs="Times New Roman"/>
          <w:b/>
        </w:rPr>
        <w:t xml:space="preserve">“Mutiskās izsoles nolikumam </w:t>
      </w:r>
      <w:bookmarkStart w:id="0" w:name="_Hlk67045209"/>
      <w:r w:rsidRPr="00261F01">
        <w:rPr>
          <w:rFonts w:ascii="Times New Roman" w:hAnsi="Times New Roman" w:cs="Times New Roman"/>
          <w:b/>
        </w:rPr>
        <w:t xml:space="preserve">nekustamā īpašuma </w:t>
      </w:r>
      <w:r w:rsidR="00B4769F" w:rsidRPr="00261F01">
        <w:rPr>
          <w:rFonts w:ascii="Times New Roman" w:hAnsi="Times New Roman" w:cs="Times New Roman"/>
          <w:b/>
          <w:bCs/>
        </w:rPr>
        <w:t>Brīvības gatvē 430A</w:t>
      </w:r>
      <w:r w:rsidRPr="00261F01">
        <w:rPr>
          <w:rFonts w:ascii="Times New Roman" w:hAnsi="Times New Roman" w:cs="Times New Roman"/>
          <w:b/>
        </w:rPr>
        <w:t xml:space="preserve">, Rīgā, kadastra Nr.0100 </w:t>
      </w:r>
      <w:r w:rsidR="00B4769F" w:rsidRPr="00261F01">
        <w:rPr>
          <w:rFonts w:ascii="Times New Roman" w:hAnsi="Times New Roman" w:cs="Times New Roman"/>
          <w:b/>
        </w:rPr>
        <w:t>092</w:t>
      </w:r>
      <w:r w:rsidR="001C5F22" w:rsidRPr="00261F01">
        <w:rPr>
          <w:rFonts w:ascii="Times New Roman" w:hAnsi="Times New Roman" w:cs="Times New Roman"/>
          <w:b/>
        </w:rPr>
        <w:t xml:space="preserve"> </w:t>
      </w:r>
      <w:r w:rsidR="00B4769F" w:rsidRPr="00261F01">
        <w:rPr>
          <w:rFonts w:ascii="Times New Roman" w:hAnsi="Times New Roman" w:cs="Times New Roman"/>
          <w:b/>
        </w:rPr>
        <w:t>2175</w:t>
      </w:r>
      <w:r w:rsidR="001C5F22" w:rsidRPr="00261F01">
        <w:rPr>
          <w:rFonts w:ascii="Times New Roman" w:hAnsi="Times New Roman" w:cs="Times New Roman"/>
          <w:b/>
        </w:rPr>
        <w:t>,</w:t>
      </w:r>
      <w:r w:rsidR="00B4769F" w:rsidRPr="00261F01">
        <w:rPr>
          <w:rFonts w:ascii="Times New Roman" w:hAnsi="Times New Roman" w:cs="Times New Roman"/>
          <w:b/>
        </w:rPr>
        <w:t xml:space="preserve"> daļas</w:t>
      </w:r>
      <w:r w:rsidRPr="00261F01">
        <w:rPr>
          <w:rFonts w:ascii="Times New Roman" w:hAnsi="Times New Roman" w:cs="Times New Roman"/>
          <w:b/>
        </w:rPr>
        <w:t xml:space="preserve"> </w:t>
      </w:r>
      <w:bookmarkEnd w:id="0"/>
    </w:p>
    <w:p w14:paraId="32A1682D" w14:textId="77777777" w:rsidR="00E936D6" w:rsidRPr="00261F01" w:rsidRDefault="006011A9" w:rsidP="00E936D6">
      <w:pPr>
        <w:spacing w:after="0" w:line="240" w:lineRule="auto"/>
        <w:ind w:left="2127"/>
        <w:jc w:val="right"/>
        <w:rPr>
          <w:rFonts w:ascii="Times New Roman" w:hAnsi="Times New Roman" w:cs="Times New Roman"/>
          <w:b/>
        </w:rPr>
      </w:pPr>
      <w:r w:rsidRPr="00261F01">
        <w:rPr>
          <w:rFonts w:ascii="Times New Roman" w:hAnsi="Times New Roman" w:cs="Times New Roman"/>
          <w:b/>
        </w:rPr>
        <w:t>nomas tiesību mutiskai izsolei”</w:t>
      </w:r>
    </w:p>
    <w:p w14:paraId="75265758" w14:textId="77777777" w:rsidR="00EA46D6" w:rsidRPr="00261F01" w:rsidRDefault="00EA46D6" w:rsidP="00E936D6">
      <w:pPr>
        <w:spacing w:after="0" w:line="240" w:lineRule="auto"/>
        <w:jc w:val="center"/>
        <w:rPr>
          <w:rFonts w:ascii="Times New Roman" w:eastAsia="Times New Roman" w:hAnsi="Times New Roman" w:cs="Times New Roman"/>
          <w:b/>
          <w:bCs/>
          <w:sz w:val="26"/>
          <w:szCs w:val="26"/>
        </w:rPr>
      </w:pPr>
    </w:p>
    <w:p w14:paraId="5AF1B25E" w14:textId="77777777" w:rsidR="00EA46D6" w:rsidRPr="00261F01" w:rsidRDefault="006011A9" w:rsidP="00D9221C">
      <w:pPr>
        <w:spacing w:after="0" w:line="240" w:lineRule="auto"/>
        <w:ind w:right="-2"/>
        <w:jc w:val="center"/>
        <w:rPr>
          <w:rFonts w:ascii="Times New Roman" w:eastAsia="Times New Roman" w:hAnsi="Times New Roman" w:cs="Times New Roman"/>
          <w:b/>
          <w:bCs/>
          <w:sz w:val="26"/>
          <w:szCs w:val="26"/>
          <w:u w:val="single"/>
        </w:rPr>
      </w:pPr>
      <w:r w:rsidRPr="00261F01">
        <w:rPr>
          <w:rFonts w:ascii="Times New Roman" w:eastAsia="Times New Roman" w:hAnsi="Times New Roman" w:cs="Times New Roman"/>
          <w:b/>
          <w:bCs/>
          <w:sz w:val="26"/>
          <w:szCs w:val="26"/>
        </w:rPr>
        <w:t>Nekustamā īpašuma nomas līgums Nr.</w:t>
      </w:r>
      <w:r w:rsidR="007C2119" w:rsidRPr="00261F01">
        <w:rPr>
          <w:rFonts w:ascii="Times New Roman" w:eastAsia="Times New Roman" w:hAnsi="Times New Roman" w:cs="Times New Roman"/>
          <w:b/>
          <w:bCs/>
          <w:sz w:val="26"/>
          <w:szCs w:val="26"/>
        </w:rPr>
        <w:t>__________</w:t>
      </w:r>
    </w:p>
    <w:p w14:paraId="0554B378" w14:textId="77777777" w:rsidR="00653BC8" w:rsidRPr="00261F01" w:rsidRDefault="00653BC8" w:rsidP="00D9221C">
      <w:pPr>
        <w:spacing w:after="0" w:line="240" w:lineRule="auto"/>
        <w:ind w:right="-2"/>
        <w:rPr>
          <w:rFonts w:ascii="Times New Roman" w:eastAsia="Times New Roman" w:hAnsi="Times New Roman" w:cs="Times New Roman"/>
          <w:b/>
          <w:bCs/>
          <w:sz w:val="26"/>
          <w:szCs w:val="26"/>
        </w:rPr>
      </w:pPr>
    </w:p>
    <w:p w14:paraId="1D75A49D" w14:textId="77777777" w:rsidR="00EA46D6" w:rsidRPr="00261F01" w:rsidRDefault="006011A9" w:rsidP="00D9221C">
      <w:pPr>
        <w:spacing w:after="120" w:line="240" w:lineRule="auto"/>
        <w:ind w:right="-2"/>
        <w:rPr>
          <w:rFonts w:ascii="Times New Roman" w:eastAsia="Times New Roman" w:hAnsi="Times New Roman" w:cs="Times New Roman"/>
          <w:sz w:val="26"/>
          <w:szCs w:val="26"/>
        </w:rPr>
      </w:pPr>
      <w:r w:rsidRPr="00261F01">
        <w:rPr>
          <w:rFonts w:ascii="Times New Roman" w:eastAsia="Times New Roman" w:hAnsi="Times New Roman" w:cs="Times New Roman"/>
          <w:sz w:val="26"/>
          <w:szCs w:val="26"/>
        </w:rPr>
        <w:t>Rīgā, 202</w:t>
      </w:r>
      <w:r w:rsidR="00C24D2D" w:rsidRPr="00261F01">
        <w:rPr>
          <w:rFonts w:ascii="Times New Roman" w:eastAsia="Times New Roman" w:hAnsi="Times New Roman" w:cs="Times New Roman"/>
          <w:sz w:val="26"/>
          <w:szCs w:val="26"/>
        </w:rPr>
        <w:t>4</w:t>
      </w:r>
      <w:r w:rsidRPr="00261F01">
        <w:rPr>
          <w:rFonts w:ascii="Times New Roman" w:eastAsia="Times New Roman" w:hAnsi="Times New Roman" w:cs="Times New Roman"/>
          <w:sz w:val="26"/>
          <w:szCs w:val="26"/>
        </w:rPr>
        <w:t>.gada ___.___________</w:t>
      </w:r>
    </w:p>
    <w:p w14:paraId="4538E058" w14:textId="77777777" w:rsidR="00653BC8" w:rsidRPr="00261F01" w:rsidRDefault="00653BC8" w:rsidP="00D9221C">
      <w:pPr>
        <w:tabs>
          <w:tab w:val="left" w:pos="720"/>
        </w:tabs>
        <w:spacing w:after="0" w:line="240" w:lineRule="auto"/>
        <w:ind w:left="851" w:right="-2" w:hanging="851"/>
        <w:jc w:val="both"/>
        <w:rPr>
          <w:rFonts w:ascii="Times New Roman" w:eastAsia="Times New Roman" w:hAnsi="Times New Roman" w:cs="Times New Roman"/>
          <w:b/>
          <w:sz w:val="26"/>
          <w:szCs w:val="26"/>
        </w:rPr>
      </w:pPr>
    </w:p>
    <w:p w14:paraId="32036A7C" w14:textId="77777777" w:rsidR="00E936D6" w:rsidRPr="00261F01" w:rsidRDefault="006011A9" w:rsidP="00E936D6">
      <w:pPr>
        <w:tabs>
          <w:tab w:val="left" w:pos="709"/>
        </w:tabs>
        <w:spacing w:after="0" w:line="240" w:lineRule="auto"/>
        <w:ind w:firstLine="720"/>
        <w:jc w:val="both"/>
        <w:rPr>
          <w:rFonts w:ascii="Times New Roman" w:hAnsi="Times New Roman"/>
          <w:sz w:val="26"/>
          <w:szCs w:val="26"/>
          <w:lang w:eastAsia="lv-LV"/>
        </w:rPr>
      </w:pPr>
      <w:bookmarkStart w:id="1" w:name="_Hlk101273622"/>
      <w:r w:rsidRPr="00261F01">
        <w:rPr>
          <w:rFonts w:ascii="Times New Roman" w:hAnsi="Times New Roman"/>
          <w:b/>
          <w:sz w:val="26"/>
          <w:szCs w:val="26"/>
        </w:rPr>
        <w:t xml:space="preserve">Rīgas </w:t>
      </w:r>
      <w:proofErr w:type="spellStart"/>
      <w:r w:rsidR="00C24D2D" w:rsidRPr="00261F01">
        <w:rPr>
          <w:rFonts w:ascii="Times New Roman" w:hAnsi="Times New Roman"/>
          <w:b/>
          <w:sz w:val="26"/>
          <w:szCs w:val="26"/>
        </w:rPr>
        <w:t>valstspilsētas</w:t>
      </w:r>
      <w:proofErr w:type="spellEnd"/>
      <w:r w:rsidR="00C24D2D" w:rsidRPr="00261F01">
        <w:rPr>
          <w:rFonts w:ascii="Times New Roman" w:hAnsi="Times New Roman"/>
          <w:b/>
          <w:sz w:val="26"/>
          <w:szCs w:val="26"/>
        </w:rPr>
        <w:t xml:space="preserve"> pašvaldības</w:t>
      </w:r>
      <w:r w:rsidRPr="00261F01">
        <w:rPr>
          <w:rFonts w:ascii="Times New Roman" w:hAnsi="Times New Roman"/>
          <w:b/>
          <w:sz w:val="26"/>
          <w:szCs w:val="26"/>
        </w:rPr>
        <w:t xml:space="preserve"> Īpašuma departaments, </w:t>
      </w:r>
      <w:r w:rsidRPr="00261F01">
        <w:rPr>
          <w:rFonts w:ascii="Times New Roman" w:hAnsi="Times New Roman"/>
          <w:sz w:val="26"/>
          <w:szCs w:val="26"/>
        </w:rPr>
        <w:t xml:space="preserve">juridiskā adrese: Riharda Vāgnera iela 5, Rīgā, LV-1050, direktora </w:t>
      </w:r>
      <w:r w:rsidRPr="00261F01">
        <w:rPr>
          <w:rFonts w:ascii="Times New Roman" w:hAnsi="Times New Roman"/>
          <w:b/>
          <w:bCs/>
          <w:sz w:val="26"/>
          <w:szCs w:val="26"/>
        </w:rPr>
        <w:t>Vladimira Ozoliņa</w:t>
      </w:r>
      <w:r w:rsidRPr="00261F01">
        <w:rPr>
          <w:rFonts w:ascii="Times New Roman" w:hAnsi="Times New Roman"/>
          <w:sz w:val="26"/>
          <w:szCs w:val="26"/>
        </w:rPr>
        <w:t xml:space="preserve"> personā, kurš iecelts amatā ar Rīgas domes 30.03.2022. lēmumu Nr.1396  (prot. Nr.53, 53.</w:t>
      </w:r>
      <w:r w:rsidRPr="00261F01">
        <w:rPr>
          <w:rFonts w:ascii="Times New Roman" w:hAnsi="Times New Roman"/>
          <w:noProof/>
          <w:sz w:val="26"/>
          <w:szCs w:val="26"/>
        </w:rPr>
        <w:t>§)</w:t>
      </w:r>
      <w:r w:rsidRPr="00261F01">
        <w:rPr>
          <w:rStyle w:val="Komentraatsauce"/>
          <w:rFonts w:ascii="Times New Roman" w:hAnsi="Times New Roman"/>
          <w:sz w:val="26"/>
          <w:szCs w:val="26"/>
        </w:rPr>
        <w:t xml:space="preserve"> </w:t>
      </w:r>
      <w:r w:rsidRPr="00261F01">
        <w:rPr>
          <w:rFonts w:ascii="Times New Roman" w:hAnsi="Times New Roman"/>
          <w:sz w:val="26"/>
          <w:szCs w:val="26"/>
        </w:rPr>
        <w:t xml:space="preserve"> un rīkojas saskaņā Rīgas </w:t>
      </w:r>
      <w:proofErr w:type="spellStart"/>
      <w:r w:rsidR="00C24D2D" w:rsidRPr="00261F01">
        <w:rPr>
          <w:rFonts w:ascii="Times New Roman" w:hAnsi="Times New Roman" w:cs="Times New Roman"/>
          <w:sz w:val="26"/>
          <w:szCs w:val="26"/>
        </w:rPr>
        <w:t>valstspilsētas</w:t>
      </w:r>
      <w:proofErr w:type="spellEnd"/>
      <w:r w:rsidR="00C24D2D" w:rsidRPr="00261F01">
        <w:rPr>
          <w:rFonts w:ascii="Times New Roman" w:hAnsi="Times New Roman" w:cs="Times New Roman"/>
          <w:sz w:val="26"/>
          <w:szCs w:val="26"/>
        </w:rPr>
        <w:t xml:space="preserve"> pašvaldības</w:t>
      </w:r>
      <w:r w:rsidRPr="00261F01">
        <w:rPr>
          <w:rFonts w:ascii="Times New Roman" w:hAnsi="Times New Roman"/>
          <w:sz w:val="26"/>
          <w:szCs w:val="26"/>
        </w:rPr>
        <w:t xml:space="preserve"> Īpašuma departamenta nolikumu (turpmāk </w:t>
      </w:r>
      <w:r w:rsidRPr="00261F01">
        <w:rPr>
          <w:rFonts w:ascii="Times New Roman" w:hAnsi="Times New Roman"/>
          <w:b/>
          <w:sz w:val="26"/>
          <w:szCs w:val="26"/>
        </w:rPr>
        <w:t>–</w:t>
      </w:r>
      <w:r w:rsidRPr="00261F01">
        <w:rPr>
          <w:rFonts w:ascii="Times New Roman" w:hAnsi="Times New Roman"/>
          <w:sz w:val="26"/>
          <w:szCs w:val="26"/>
        </w:rPr>
        <w:t xml:space="preserve"> </w:t>
      </w:r>
      <w:r w:rsidRPr="00261F01">
        <w:rPr>
          <w:rFonts w:ascii="Times New Roman" w:hAnsi="Times New Roman"/>
          <w:b/>
          <w:i/>
          <w:sz w:val="26"/>
          <w:szCs w:val="26"/>
        </w:rPr>
        <w:t>Iznomātājs</w:t>
      </w:r>
      <w:r w:rsidRPr="00261F01">
        <w:rPr>
          <w:rFonts w:ascii="Times New Roman" w:hAnsi="Times New Roman"/>
          <w:b/>
          <w:sz w:val="26"/>
          <w:szCs w:val="26"/>
        </w:rPr>
        <w:t>),</w:t>
      </w:r>
      <w:r w:rsidRPr="00261F01">
        <w:rPr>
          <w:rFonts w:ascii="Times New Roman" w:hAnsi="Times New Roman"/>
          <w:sz w:val="26"/>
          <w:szCs w:val="26"/>
        </w:rPr>
        <w:t xml:space="preserve"> no vienas puses, un </w:t>
      </w:r>
      <w:r w:rsidRPr="00261F01">
        <w:rPr>
          <w:rFonts w:ascii="Times New Roman" w:hAnsi="Times New Roman"/>
          <w:sz w:val="26"/>
          <w:szCs w:val="26"/>
          <w:lang w:eastAsia="lv-LV"/>
        </w:rPr>
        <w:t xml:space="preserve">__________________________________ (turpmāk – </w:t>
      </w:r>
      <w:r w:rsidRPr="00261F01">
        <w:rPr>
          <w:rFonts w:ascii="Times New Roman" w:hAnsi="Times New Roman"/>
          <w:b/>
          <w:i/>
          <w:sz w:val="26"/>
          <w:szCs w:val="26"/>
          <w:lang w:eastAsia="lv-LV"/>
        </w:rPr>
        <w:t>Nomnieks)</w:t>
      </w:r>
      <w:r w:rsidRPr="00261F01">
        <w:rPr>
          <w:rFonts w:ascii="Times New Roman" w:hAnsi="Times New Roman"/>
          <w:sz w:val="26"/>
          <w:szCs w:val="26"/>
          <w:lang w:eastAsia="lv-LV"/>
        </w:rPr>
        <w:t xml:space="preserve">, no otras puses, (turpmāk kopā – Puses), </w:t>
      </w:r>
    </w:p>
    <w:bookmarkEnd w:id="1"/>
    <w:p w14:paraId="4818DAB5" w14:textId="77777777" w:rsidR="00EA46D6" w:rsidRPr="00261F01" w:rsidRDefault="006011A9" w:rsidP="007A18C1">
      <w:pPr>
        <w:tabs>
          <w:tab w:val="left" w:pos="709"/>
        </w:tabs>
        <w:spacing w:after="0" w:line="240" w:lineRule="auto"/>
        <w:ind w:right="-2"/>
        <w:jc w:val="both"/>
        <w:rPr>
          <w:rFonts w:ascii="Times New Roman" w:eastAsia="Times New Roman" w:hAnsi="Times New Roman" w:cs="Times New Roman"/>
          <w:sz w:val="26"/>
          <w:szCs w:val="26"/>
          <w:lang w:eastAsia="lv-LV"/>
        </w:rPr>
      </w:pPr>
      <w:r w:rsidRPr="00261F01">
        <w:rPr>
          <w:rFonts w:ascii="Times New Roman" w:eastAsia="Times New Roman" w:hAnsi="Times New Roman" w:cs="Times New Roman"/>
          <w:sz w:val="26"/>
          <w:szCs w:val="26"/>
          <w:lang w:eastAsia="lv-LV"/>
        </w:rPr>
        <w:tab/>
      </w:r>
      <w:r w:rsidRPr="00261F01">
        <w:rPr>
          <w:rFonts w:ascii="Times New Roman" w:eastAsia="Times New Roman" w:hAnsi="Times New Roman" w:cs="Times New Roman"/>
          <w:sz w:val="26"/>
          <w:szCs w:val="26"/>
        </w:rPr>
        <w:t xml:space="preserve">ņemot vērā </w:t>
      </w:r>
      <w:r w:rsidRPr="00261F01">
        <w:rPr>
          <w:rFonts w:ascii="Times New Roman" w:eastAsia="Times New Roman" w:hAnsi="Times New Roman" w:cs="Times New Roman"/>
          <w:b/>
          <w:sz w:val="26"/>
          <w:szCs w:val="26"/>
        </w:rPr>
        <w:t>nekustamā īpašuma</w:t>
      </w:r>
      <w:r w:rsidR="00F31966" w:rsidRPr="00261F01">
        <w:rPr>
          <w:rFonts w:ascii="Times New Roman" w:eastAsia="Times New Roman" w:hAnsi="Times New Roman" w:cs="Times New Roman"/>
          <w:sz w:val="26"/>
          <w:szCs w:val="26"/>
        </w:rPr>
        <w:t xml:space="preserve"> </w:t>
      </w:r>
      <w:r w:rsidR="00B4769F" w:rsidRPr="00261F01">
        <w:rPr>
          <w:rFonts w:ascii="Times New Roman" w:hAnsi="Times New Roman"/>
          <w:b/>
          <w:bCs/>
          <w:sz w:val="26"/>
          <w:szCs w:val="26"/>
        </w:rPr>
        <w:t>Brīvības gatvē 430A</w:t>
      </w:r>
      <w:r w:rsidR="009B2671" w:rsidRPr="00261F01">
        <w:rPr>
          <w:rFonts w:ascii="Times New Roman" w:hAnsi="Times New Roman"/>
          <w:b/>
          <w:sz w:val="26"/>
          <w:szCs w:val="26"/>
        </w:rPr>
        <w:t>, Rīgā, kadastra Nr.0100</w:t>
      </w:r>
      <w:r w:rsidR="00B4769F" w:rsidRPr="00261F01">
        <w:rPr>
          <w:rFonts w:ascii="Times New Roman" w:hAnsi="Times New Roman"/>
          <w:b/>
          <w:sz w:val="26"/>
          <w:szCs w:val="26"/>
        </w:rPr>
        <w:t> 092 2175</w:t>
      </w:r>
      <w:r w:rsidR="001C5F22" w:rsidRPr="00261F01">
        <w:rPr>
          <w:rFonts w:ascii="Times New Roman" w:hAnsi="Times New Roman"/>
          <w:b/>
          <w:sz w:val="26"/>
          <w:szCs w:val="26"/>
        </w:rPr>
        <w:t>,</w:t>
      </w:r>
      <w:r w:rsidR="00ED48CE" w:rsidRPr="00261F01">
        <w:rPr>
          <w:rFonts w:ascii="Times New Roman" w:eastAsia="Times New Roman" w:hAnsi="Times New Roman"/>
          <w:b/>
          <w:sz w:val="26"/>
          <w:szCs w:val="26"/>
        </w:rPr>
        <w:t xml:space="preserve"> </w:t>
      </w:r>
      <w:r w:rsidR="00B4769F" w:rsidRPr="00261F01">
        <w:rPr>
          <w:rFonts w:ascii="Times New Roman" w:eastAsia="Times New Roman" w:hAnsi="Times New Roman"/>
          <w:b/>
          <w:sz w:val="26"/>
          <w:szCs w:val="26"/>
        </w:rPr>
        <w:t xml:space="preserve">daļas </w:t>
      </w:r>
      <w:r w:rsidRPr="00261F01">
        <w:rPr>
          <w:rFonts w:ascii="Times New Roman" w:eastAsia="Times New Roman" w:hAnsi="Times New Roman" w:cs="Times New Roman"/>
          <w:sz w:val="26"/>
          <w:szCs w:val="26"/>
        </w:rPr>
        <w:t xml:space="preserve">nomas tiesību izsoles </w:t>
      </w:r>
      <w:r w:rsidR="006D519C" w:rsidRPr="00261F01">
        <w:rPr>
          <w:rFonts w:ascii="Times New Roman" w:eastAsia="Times New Roman" w:hAnsi="Times New Roman" w:cs="Times New Roman"/>
          <w:sz w:val="26"/>
          <w:szCs w:val="26"/>
        </w:rPr>
        <w:t xml:space="preserve">rezultātus </w:t>
      </w:r>
      <w:r w:rsidRPr="00261F01">
        <w:rPr>
          <w:rFonts w:ascii="Times New Roman" w:eastAsia="Times New Roman" w:hAnsi="Times New Roman" w:cs="Times New Roman"/>
          <w:sz w:val="26"/>
          <w:szCs w:val="26"/>
        </w:rPr>
        <w:t xml:space="preserve">(Rīgas </w:t>
      </w:r>
      <w:proofErr w:type="spellStart"/>
      <w:r w:rsidR="00C24D2D" w:rsidRPr="00261F01">
        <w:rPr>
          <w:rFonts w:ascii="Times New Roman" w:hAnsi="Times New Roman" w:cs="Times New Roman"/>
          <w:sz w:val="26"/>
          <w:szCs w:val="26"/>
        </w:rPr>
        <w:t>valstspilsētas</w:t>
      </w:r>
      <w:proofErr w:type="spellEnd"/>
      <w:r w:rsidR="00C24D2D" w:rsidRPr="00261F01">
        <w:rPr>
          <w:rFonts w:ascii="Times New Roman" w:hAnsi="Times New Roman" w:cs="Times New Roman"/>
          <w:sz w:val="26"/>
          <w:szCs w:val="26"/>
        </w:rPr>
        <w:t xml:space="preserve"> pašvaldības</w:t>
      </w:r>
      <w:r w:rsidRPr="00261F01">
        <w:rPr>
          <w:rFonts w:ascii="Times New Roman" w:eastAsia="Times New Roman" w:hAnsi="Times New Roman" w:cs="Times New Roman"/>
          <w:sz w:val="26"/>
          <w:szCs w:val="26"/>
        </w:rPr>
        <w:t xml:space="preserve"> Īpašuma departamenta Nekustamā īpašuma iznomāšanas komisijas ____</w:t>
      </w:r>
      <w:r w:rsidR="001D3514" w:rsidRPr="00261F01">
        <w:rPr>
          <w:rFonts w:ascii="Times New Roman" w:eastAsia="Times New Roman" w:hAnsi="Times New Roman" w:cs="Times New Roman"/>
          <w:sz w:val="26"/>
          <w:szCs w:val="26"/>
        </w:rPr>
        <w:t xml:space="preserve"> </w:t>
      </w:r>
      <w:r w:rsidRPr="00261F01">
        <w:rPr>
          <w:rFonts w:ascii="Times New Roman" w:eastAsia="Times New Roman" w:hAnsi="Times New Roman" w:cs="Times New Roman"/>
          <w:sz w:val="26"/>
          <w:szCs w:val="26"/>
        </w:rPr>
        <w:t>202</w:t>
      </w:r>
      <w:r w:rsidR="00C24D2D" w:rsidRPr="00261F01">
        <w:rPr>
          <w:rFonts w:ascii="Times New Roman" w:eastAsia="Times New Roman" w:hAnsi="Times New Roman" w:cs="Times New Roman"/>
          <w:sz w:val="26"/>
          <w:szCs w:val="26"/>
        </w:rPr>
        <w:t>4</w:t>
      </w:r>
      <w:r w:rsidRPr="00261F01">
        <w:rPr>
          <w:rFonts w:ascii="Times New Roman" w:eastAsia="Times New Roman" w:hAnsi="Times New Roman" w:cs="Times New Roman"/>
          <w:sz w:val="26"/>
          <w:szCs w:val="26"/>
        </w:rPr>
        <w:t>. sēdes protokola Nr.</w:t>
      </w:r>
      <w:r w:rsidR="00CE220F" w:rsidRPr="00261F01">
        <w:rPr>
          <w:rFonts w:ascii="Times New Roman" w:eastAsia="Times New Roman" w:hAnsi="Times New Roman" w:cs="Times New Roman"/>
          <w:sz w:val="26"/>
          <w:szCs w:val="26"/>
        </w:rPr>
        <w:t> </w:t>
      </w:r>
      <w:r w:rsidRPr="00261F01">
        <w:rPr>
          <w:rFonts w:ascii="Times New Roman" w:eastAsia="Times New Roman" w:hAnsi="Times New Roman" w:cs="Times New Roman"/>
          <w:sz w:val="26"/>
          <w:szCs w:val="26"/>
          <w:u w:val="single"/>
        </w:rPr>
        <w:t xml:space="preserve">    </w:t>
      </w:r>
      <w:r w:rsidR="00534A83" w:rsidRPr="00261F01">
        <w:rPr>
          <w:rFonts w:ascii="Times New Roman" w:eastAsia="Times New Roman" w:hAnsi="Times New Roman" w:cs="Times New Roman"/>
          <w:sz w:val="26"/>
          <w:szCs w:val="26"/>
        </w:rPr>
        <w:t>DINIK – 2</w:t>
      </w:r>
      <w:r w:rsidR="00C24D2D" w:rsidRPr="00261F01">
        <w:rPr>
          <w:rFonts w:ascii="Times New Roman" w:eastAsia="Times New Roman" w:hAnsi="Times New Roman" w:cs="Times New Roman"/>
          <w:sz w:val="26"/>
          <w:szCs w:val="26"/>
        </w:rPr>
        <w:t>4</w:t>
      </w:r>
      <w:r w:rsidR="00534A83" w:rsidRPr="00261F01">
        <w:rPr>
          <w:rFonts w:ascii="Times New Roman" w:eastAsia="Times New Roman" w:hAnsi="Times New Roman" w:cs="Times New Roman"/>
          <w:sz w:val="26"/>
          <w:szCs w:val="26"/>
        </w:rPr>
        <w:t xml:space="preserve"> -</w:t>
      </w:r>
      <w:r w:rsidR="00C010F2" w:rsidRPr="00261F01">
        <w:rPr>
          <w:rFonts w:ascii="Times New Roman" w:eastAsia="Times New Roman" w:hAnsi="Times New Roman" w:cs="Times New Roman"/>
          <w:sz w:val="26"/>
          <w:szCs w:val="26"/>
        </w:rPr>
        <w:t>__</w:t>
      </w:r>
      <w:r w:rsidR="00534A83" w:rsidRPr="00261F01">
        <w:rPr>
          <w:rFonts w:ascii="Times New Roman" w:eastAsia="Times New Roman" w:hAnsi="Times New Roman" w:cs="Times New Roman"/>
          <w:sz w:val="26"/>
          <w:szCs w:val="26"/>
        </w:rPr>
        <w:t xml:space="preserve">- </w:t>
      </w:r>
      <w:proofErr w:type="spellStart"/>
      <w:r w:rsidR="00534A83" w:rsidRPr="00261F01">
        <w:rPr>
          <w:rFonts w:ascii="Times New Roman" w:eastAsia="Times New Roman" w:hAnsi="Times New Roman" w:cs="Times New Roman"/>
          <w:sz w:val="26"/>
          <w:szCs w:val="26"/>
        </w:rPr>
        <w:t>pro</w:t>
      </w:r>
      <w:proofErr w:type="spellEnd"/>
      <w:r w:rsidRPr="00261F01">
        <w:rPr>
          <w:rFonts w:ascii="Times New Roman" w:eastAsia="Times New Roman" w:hAnsi="Times New Roman" w:cs="Times New Roman"/>
          <w:sz w:val="26"/>
          <w:szCs w:val="26"/>
        </w:rPr>
        <w:t xml:space="preserve">), </w:t>
      </w:r>
      <w:r w:rsidRPr="00261F01">
        <w:rPr>
          <w:rFonts w:ascii="Times New Roman" w:eastAsia="Times New Roman" w:hAnsi="Times New Roman" w:cs="Times New Roman"/>
          <w:sz w:val="26"/>
          <w:szCs w:val="26"/>
          <w:lang w:eastAsia="lv-LV"/>
        </w:rPr>
        <w:t>pamatojoties uz:</w:t>
      </w:r>
    </w:p>
    <w:p w14:paraId="7C8B2C6A" w14:textId="77777777" w:rsidR="00EA46D6" w:rsidRPr="00261F01" w:rsidRDefault="006011A9" w:rsidP="00D9221C">
      <w:pPr>
        <w:pStyle w:val="Sarakstarindkopa"/>
        <w:numPr>
          <w:ilvl w:val="0"/>
          <w:numId w:val="2"/>
        </w:numPr>
        <w:tabs>
          <w:tab w:val="left" w:pos="720"/>
        </w:tabs>
        <w:spacing w:after="0" w:line="240" w:lineRule="auto"/>
        <w:ind w:right="-2"/>
        <w:jc w:val="both"/>
        <w:rPr>
          <w:rFonts w:ascii="Times New Roman" w:eastAsia="Times New Roman" w:hAnsi="Times New Roman"/>
          <w:sz w:val="26"/>
          <w:szCs w:val="26"/>
          <w:lang w:eastAsia="lv-LV"/>
        </w:rPr>
      </w:pPr>
      <w:r w:rsidRPr="00261F01">
        <w:rPr>
          <w:rFonts w:ascii="Times New Roman" w:eastAsia="Times New Roman" w:hAnsi="Times New Roman"/>
          <w:sz w:val="26"/>
          <w:szCs w:val="26"/>
          <w:lang w:eastAsia="lv-LV"/>
        </w:rPr>
        <w:t xml:space="preserve">Ministru </w:t>
      </w:r>
      <w:r w:rsidRPr="00261F01">
        <w:rPr>
          <w:rFonts w:ascii="Times New Roman" w:eastAsia="Times New Roman" w:hAnsi="Times New Roman"/>
          <w:sz w:val="26"/>
          <w:szCs w:val="26"/>
          <w:lang w:eastAsia="lv-LV"/>
        </w:rPr>
        <w:t>kabineta 20.02.2018. noteikumiem Nr.97 “Publiskas personas mantas iznomāšanas noteikumi”</w:t>
      </w:r>
      <w:r w:rsidR="00534A83" w:rsidRPr="00261F01">
        <w:rPr>
          <w:rFonts w:ascii="Times New Roman" w:eastAsia="Times New Roman" w:hAnsi="Times New Roman"/>
          <w:sz w:val="26"/>
          <w:szCs w:val="26"/>
          <w:lang w:eastAsia="lv-LV"/>
        </w:rPr>
        <w:t>;</w:t>
      </w:r>
    </w:p>
    <w:p w14:paraId="0233D679" w14:textId="77777777" w:rsidR="00EA46D6" w:rsidRPr="00261F01" w:rsidRDefault="006011A9" w:rsidP="00D9221C">
      <w:pPr>
        <w:pStyle w:val="Sarakstarindkopa"/>
        <w:numPr>
          <w:ilvl w:val="0"/>
          <w:numId w:val="2"/>
        </w:numPr>
        <w:tabs>
          <w:tab w:val="left" w:pos="720"/>
        </w:tabs>
        <w:spacing w:after="0" w:line="240" w:lineRule="auto"/>
        <w:ind w:right="-2"/>
        <w:jc w:val="both"/>
        <w:rPr>
          <w:rFonts w:ascii="Times New Roman" w:eastAsia="Times New Roman" w:hAnsi="Times New Roman"/>
          <w:sz w:val="26"/>
          <w:szCs w:val="26"/>
          <w:lang w:eastAsia="lv-LV"/>
        </w:rPr>
      </w:pPr>
      <w:r w:rsidRPr="00261F01">
        <w:rPr>
          <w:rFonts w:ascii="Times New Roman" w:eastAsia="Times New Roman" w:hAnsi="Times New Roman"/>
          <w:sz w:val="26"/>
          <w:szCs w:val="26"/>
          <w:lang w:eastAsia="lv-LV"/>
        </w:rPr>
        <w:t xml:space="preserve">Rīgas domes 03.07.2012. iekšējiem noteikumiem Nr.16 “Rīgas </w:t>
      </w:r>
      <w:proofErr w:type="spellStart"/>
      <w:r w:rsidR="00045E4A" w:rsidRPr="00261F01">
        <w:rPr>
          <w:rFonts w:ascii="Times New Roman" w:eastAsia="Times New Roman" w:hAnsi="Times New Roman"/>
          <w:sz w:val="26"/>
          <w:szCs w:val="26"/>
          <w:lang w:eastAsia="lv-LV"/>
        </w:rPr>
        <w:t>valsts</w:t>
      </w:r>
      <w:r w:rsidRPr="00261F01">
        <w:rPr>
          <w:rFonts w:ascii="Times New Roman" w:eastAsia="Times New Roman" w:hAnsi="Times New Roman"/>
          <w:sz w:val="26"/>
          <w:szCs w:val="26"/>
          <w:lang w:eastAsia="lv-LV"/>
        </w:rPr>
        <w:t>pilsētas</w:t>
      </w:r>
      <w:proofErr w:type="spellEnd"/>
      <w:r w:rsidRPr="00261F01">
        <w:rPr>
          <w:rFonts w:ascii="Times New Roman" w:eastAsia="Times New Roman" w:hAnsi="Times New Roman"/>
          <w:sz w:val="26"/>
          <w:szCs w:val="26"/>
          <w:lang w:eastAsia="lv-LV"/>
        </w:rPr>
        <w:t xml:space="preserve"> pašvaldībai piederošā un piekrītošā nekustamā īpašuma iznomāšanas un nomas maksas noteikšana</w:t>
      </w:r>
      <w:r w:rsidRPr="00261F01">
        <w:rPr>
          <w:rFonts w:ascii="Times New Roman" w:eastAsia="Times New Roman" w:hAnsi="Times New Roman"/>
          <w:sz w:val="26"/>
          <w:szCs w:val="26"/>
          <w:lang w:eastAsia="lv-LV"/>
        </w:rPr>
        <w:t>s kārtība”</w:t>
      </w:r>
      <w:r w:rsidR="008E2C3F" w:rsidRPr="00261F01">
        <w:rPr>
          <w:rFonts w:ascii="Times New Roman" w:eastAsia="Times New Roman" w:hAnsi="Times New Roman"/>
          <w:sz w:val="26"/>
          <w:szCs w:val="26"/>
          <w:lang w:eastAsia="lv-LV"/>
        </w:rPr>
        <w:t>;</w:t>
      </w:r>
    </w:p>
    <w:p w14:paraId="19B78C18" w14:textId="77777777" w:rsidR="00EA46D6" w:rsidRPr="00261F01" w:rsidRDefault="006011A9" w:rsidP="00384866">
      <w:pPr>
        <w:tabs>
          <w:tab w:val="left" w:pos="720"/>
        </w:tabs>
        <w:spacing w:line="240" w:lineRule="auto"/>
        <w:ind w:right="-2" w:firstLine="720"/>
        <w:jc w:val="both"/>
        <w:rPr>
          <w:rFonts w:ascii="Times New Roman" w:eastAsia="Times New Roman" w:hAnsi="Times New Roman" w:cs="Times New Roman"/>
          <w:sz w:val="26"/>
          <w:szCs w:val="26"/>
        </w:rPr>
      </w:pPr>
      <w:r w:rsidRPr="00261F01">
        <w:rPr>
          <w:rFonts w:ascii="Times New Roman" w:eastAsia="Times New Roman" w:hAnsi="Times New Roman" w:cs="Times New Roman"/>
          <w:sz w:val="26"/>
          <w:szCs w:val="26"/>
        </w:rPr>
        <w:t>noslēdz šādu nekustamā īpašuma nomas līgumu</w:t>
      </w:r>
      <w:r w:rsidR="00534A83" w:rsidRPr="00261F01">
        <w:rPr>
          <w:rFonts w:ascii="Times New Roman" w:eastAsia="Times New Roman" w:hAnsi="Times New Roman" w:cs="Times New Roman"/>
          <w:sz w:val="26"/>
          <w:szCs w:val="26"/>
        </w:rPr>
        <w:t xml:space="preserve"> (</w:t>
      </w:r>
      <w:r w:rsidRPr="00261F01">
        <w:rPr>
          <w:rFonts w:ascii="Times New Roman" w:eastAsia="Times New Roman" w:hAnsi="Times New Roman" w:cs="Times New Roman"/>
          <w:sz w:val="26"/>
          <w:szCs w:val="26"/>
        </w:rPr>
        <w:t xml:space="preserve">turpmāk </w:t>
      </w:r>
      <w:r w:rsidR="00534A83" w:rsidRPr="00261F01">
        <w:rPr>
          <w:rFonts w:ascii="Times New Roman" w:eastAsia="Times New Roman" w:hAnsi="Times New Roman" w:cs="Times New Roman"/>
          <w:sz w:val="26"/>
          <w:szCs w:val="26"/>
        </w:rPr>
        <w:t>–</w:t>
      </w:r>
      <w:r w:rsidRPr="00261F01">
        <w:rPr>
          <w:rFonts w:ascii="Times New Roman" w:eastAsia="Times New Roman" w:hAnsi="Times New Roman" w:cs="Times New Roman"/>
          <w:sz w:val="26"/>
          <w:szCs w:val="26"/>
        </w:rPr>
        <w:t xml:space="preserve"> Līgums</w:t>
      </w:r>
      <w:r w:rsidR="00534A83" w:rsidRPr="00261F01">
        <w:rPr>
          <w:rFonts w:ascii="Times New Roman" w:eastAsia="Times New Roman" w:hAnsi="Times New Roman" w:cs="Times New Roman"/>
          <w:sz w:val="26"/>
          <w:szCs w:val="26"/>
        </w:rPr>
        <w:t>)</w:t>
      </w:r>
      <w:r w:rsidRPr="00261F01">
        <w:rPr>
          <w:rFonts w:ascii="Times New Roman" w:eastAsia="Times New Roman" w:hAnsi="Times New Roman" w:cs="Times New Roman"/>
          <w:sz w:val="26"/>
          <w:szCs w:val="26"/>
        </w:rPr>
        <w:t>:</w:t>
      </w:r>
    </w:p>
    <w:p w14:paraId="318627AC" w14:textId="77777777" w:rsidR="00EA46D6" w:rsidRPr="00261F01" w:rsidRDefault="00EA46D6" w:rsidP="00D9221C">
      <w:pPr>
        <w:tabs>
          <w:tab w:val="left" w:pos="720"/>
        </w:tabs>
        <w:spacing w:after="0" w:line="240" w:lineRule="auto"/>
        <w:ind w:right="-2"/>
        <w:jc w:val="both"/>
        <w:rPr>
          <w:rFonts w:ascii="Times New Roman" w:eastAsia="Times New Roman" w:hAnsi="Times New Roman" w:cs="Times New Roman"/>
          <w:sz w:val="26"/>
          <w:szCs w:val="26"/>
        </w:rPr>
      </w:pPr>
    </w:p>
    <w:p w14:paraId="02ACCFC0" w14:textId="77777777" w:rsidR="00EA46D6" w:rsidRPr="00261F01" w:rsidRDefault="006011A9" w:rsidP="00D9221C">
      <w:pPr>
        <w:numPr>
          <w:ilvl w:val="0"/>
          <w:numId w:val="1"/>
        </w:numPr>
        <w:tabs>
          <w:tab w:val="left" w:pos="720"/>
        </w:tabs>
        <w:spacing w:after="0" w:line="240" w:lineRule="auto"/>
        <w:ind w:right="-2"/>
        <w:jc w:val="center"/>
        <w:rPr>
          <w:rFonts w:ascii="Times New Roman" w:eastAsia="Times New Roman" w:hAnsi="Times New Roman" w:cs="Times New Roman"/>
          <w:b/>
          <w:sz w:val="26"/>
          <w:szCs w:val="26"/>
        </w:rPr>
      </w:pPr>
      <w:r w:rsidRPr="00261F01">
        <w:rPr>
          <w:rFonts w:ascii="Times New Roman" w:eastAsia="Times New Roman" w:hAnsi="Times New Roman" w:cs="Times New Roman"/>
          <w:b/>
          <w:sz w:val="26"/>
          <w:szCs w:val="26"/>
        </w:rPr>
        <w:t>Līguma priekšmets</w:t>
      </w:r>
    </w:p>
    <w:p w14:paraId="3AAA9932" w14:textId="77777777" w:rsidR="00EA46D6" w:rsidRPr="00261F01" w:rsidRDefault="00EA46D6" w:rsidP="00D9221C">
      <w:pPr>
        <w:tabs>
          <w:tab w:val="num" w:pos="360"/>
          <w:tab w:val="left" w:pos="720"/>
        </w:tabs>
        <w:spacing w:after="0" w:line="240" w:lineRule="auto"/>
        <w:ind w:left="360" w:right="-2" w:hanging="360"/>
        <w:jc w:val="center"/>
        <w:rPr>
          <w:rFonts w:ascii="Times New Roman" w:eastAsia="Times New Roman" w:hAnsi="Times New Roman" w:cs="Times New Roman"/>
          <w:b/>
          <w:sz w:val="26"/>
          <w:szCs w:val="26"/>
        </w:rPr>
      </w:pPr>
    </w:p>
    <w:p w14:paraId="3DC3DF98" w14:textId="77777777" w:rsidR="0051250C" w:rsidRPr="00261F01" w:rsidRDefault="006011A9" w:rsidP="00E936D6">
      <w:pPr>
        <w:pStyle w:val="Sarakstarindkopa"/>
        <w:numPr>
          <w:ilvl w:val="1"/>
          <w:numId w:val="1"/>
        </w:numPr>
        <w:tabs>
          <w:tab w:val="left" w:pos="567"/>
        </w:tabs>
        <w:spacing w:after="0" w:line="240" w:lineRule="auto"/>
        <w:ind w:left="567" w:right="46" w:hanging="567"/>
        <w:jc w:val="both"/>
        <w:rPr>
          <w:rFonts w:ascii="Times New Roman" w:hAnsi="Times New Roman"/>
          <w:sz w:val="26"/>
          <w:szCs w:val="26"/>
        </w:rPr>
      </w:pPr>
      <w:r w:rsidRPr="00261F01">
        <w:rPr>
          <w:rFonts w:ascii="Times New Roman" w:eastAsia="Times New Roman" w:hAnsi="Times New Roman"/>
          <w:b/>
          <w:i/>
          <w:sz w:val="26"/>
          <w:szCs w:val="26"/>
        </w:rPr>
        <w:t>Nomnieks</w:t>
      </w:r>
      <w:r w:rsidRPr="00261F01">
        <w:rPr>
          <w:rFonts w:ascii="Times New Roman" w:eastAsia="Times New Roman" w:hAnsi="Times New Roman"/>
          <w:sz w:val="26"/>
          <w:szCs w:val="26"/>
        </w:rPr>
        <w:t xml:space="preserve"> nomā </w:t>
      </w:r>
      <w:r w:rsidR="00925374" w:rsidRPr="00261F01">
        <w:rPr>
          <w:rFonts w:ascii="Times New Roman" w:eastAsia="Times New Roman" w:hAnsi="Times New Roman"/>
          <w:sz w:val="26"/>
          <w:szCs w:val="26"/>
        </w:rPr>
        <w:t xml:space="preserve">Rīgas </w:t>
      </w:r>
      <w:proofErr w:type="spellStart"/>
      <w:r w:rsidRPr="00261F01">
        <w:rPr>
          <w:rFonts w:ascii="Times New Roman" w:eastAsia="Times New Roman" w:hAnsi="Times New Roman"/>
          <w:sz w:val="26"/>
          <w:szCs w:val="26"/>
        </w:rPr>
        <w:t>valsts</w:t>
      </w:r>
      <w:r w:rsidR="00925374" w:rsidRPr="00261F01">
        <w:rPr>
          <w:rFonts w:ascii="Times New Roman" w:eastAsia="Times New Roman" w:hAnsi="Times New Roman"/>
          <w:sz w:val="26"/>
          <w:szCs w:val="26"/>
        </w:rPr>
        <w:t>pilsētas</w:t>
      </w:r>
      <w:proofErr w:type="spellEnd"/>
      <w:r w:rsidR="00925374" w:rsidRPr="00261F01">
        <w:rPr>
          <w:rFonts w:ascii="Times New Roman" w:eastAsia="Times New Roman" w:hAnsi="Times New Roman"/>
          <w:sz w:val="26"/>
          <w:szCs w:val="26"/>
        </w:rPr>
        <w:t xml:space="preserve"> pašvaldības </w:t>
      </w:r>
      <w:r w:rsidRPr="00261F01">
        <w:rPr>
          <w:rFonts w:ascii="Times New Roman" w:hAnsi="Times New Roman"/>
          <w:b/>
          <w:sz w:val="26"/>
          <w:szCs w:val="26"/>
        </w:rPr>
        <w:t>nekustam</w:t>
      </w:r>
      <w:r w:rsidR="00180E2B" w:rsidRPr="00261F01">
        <w:rPr>
          <w:rFonts w:ascii="Times New Roman" w:hAnsi="Times New Roman"/>
          <w:b/>
          <w:sz w:val="26"/>
          <w:szCs w:val="26"/>
        </w:rPr>
        <w:t>ā</w:t>
      </w:r>
      <w:r w:rsidRPr="00261F01">
        <w:rPr>
          <w:rFonts w:ascii="Times New Roman" w:hAnsi="Times New Roman"/>
          <w:b/>
          <w:sz w:val="26"/>
          <w:szCs w:val="26"/>
        </w:rPr>
        <w:t xml:space="preserve"> īpašum</w:t>
      </w:r>
      <w:r w:rsidR="00180E2B" w:rsidRPr="00261F01">
        <w:rPr>
          <w:rFonts w:ascii="Times New Roman" w:hAnsi="Times New Roman"/>
          <w:b/>
          <w:sz w:val="26"/>
          <w:szCs w:val="26"/>
        </w:rPr>
        <w:t>a</w:t>
      </w:r>
      <w:r w:rsidR="00F47898" w:rsidRPr="00261F01">
        <w:rPr>
          <w:rFonts w:ascii="Times New Roman" w:hAnsi="Times New Roman"/>
          <w:b/>
          <w:sz w:val="26"/>
          <w:szCs w:val="26"/>
        </w:rPr>
        <w:t xml:space="preserve"> </w:t>
      </w:r>
      <w:bookmarkStart w:id="2" w:name="_Hlk66890001"/>
      <w:r w:rsidR="00B4769F" w:rsidRPr="00261F01">
        <w:rPr>
          <w:rFonts w:ascii="Times New Roman" w:hAnsi="Times New Roman"/>
          <w:b/>
          <w:sz w:val="26"/>
          <w:szCs w:val="26"/>
        </w:rPr>
        <w:t>Brīvības gatvē 430A</w:t>
      </w:r>
      <w:r w:rsidR="009B2671" w:rsidRPr="00261F01">
        <w:rPr>
          <w:rFonts w:ascii="Times New Roman" w:hAnsi="Times New Roman"/>
          <w:b/>
          <w:sz w:val="26"/>
          <w:szCs w:val="26"/>
        </w:rPr>
        <w:t xml:space="preserve">, </w:t>
      </w:r>
      <w:r w:rsidR="00B4769F" w:rsidRPr="00261F01">
        <w:rPr>
          <w:rFonts w:ascii="Times New Roman" w:hAnsi="Times New Roman"/>
          <w:b/>
          <w:sz w:val="26"/>
          <w:szCs w:val="26"/>
        </w:rPr>
        <w:t xml:space="preserve">Rīgā, </w:t>
      </w:r>
      <w:r w:rsidR="009B2671" w:rsidRPr="00261F01">
        <w:rPr>
          <w:rFonts w:ascii="Times New Roman" w:hAnsi="Times New Roman"/>
          <w:b/>
          <w:sz w:val="26"/>
          <w:szCs w:val="26"/>
        </w:rPr>
        <w:t xml:space="preserve">kadastra Nr.0100 </w:t>
      </w:r>
      <w:r w:rsidR="001C5F22" w:rsidRPr="00261F01">
        <w:rPr>
          <w:rFonts w:ascii="Times New Roman" w:hAnsi="Times New Roman"/>
          <w:b/>
          <w:sz w:val="26"/>
          <w:szCs w:val="26"/>
        </w:rPr>
        <w:t>0</w:t>
      </w:r>
      <w:r w:rsidR="00B4769F" w:rsidRPr="00261F01">
        <w:rPr>
          <w:rFonts w:ascii="Times New Roman" w:hAnsi="Times New Roman"/>
          <w:b/>
          <w:sz w:val="26"/>
          <w:szCs w:val="26"/>
        </w:rPr>
        <w:t>92</w:t>
      </w:r>
      <w:r w:rsidR="009B2671" w:rsidRPr="00261F01">
        <w:rPr>
          <w:rFonts w:ascii="Times New Roman" w:hAnsi="Times New Roman"/>
          <w:b/>
          <w:sz w:val="26"/>
          <w:szCs w:val="26"/>
        </w:rPr>
        <w:t xml:space="preserve"> </w:t>
      </w:r>
      <w:r w:rsidR="00B4769F" w:rsidRPr="00261F01">
        <w:rPr>
          <w:rFonts w:ascii="Times New Roman" w:hAnsi="Times New Roman"/>
          <w:b/>
          <w:sz w:val="26"/>
          <w:szCs w:val="26"/>
        </w:rPr>
        <w:t>2175,</w:t>
      </w:r>
      <w:r w:rsidR="009B2671" w:rsidRPr="00261F01">
        <w:rPr>
          <w:rFonts w:ascii="Times New Roman" w:hAnsi="Times New Roman"/>
          <w:b/>
          <w:sz w:val="26"/>
          <w:szCs w:val="26"/>
        </w:rPr>
        <w:t xml:space="preserve"> </w:t>
      </w:r>
      <w:r w:rsidR="00B4769F" w:rsidRPr="00261F01">
        <w:rPr>
          <w:rFonts w:ascii="Times New Roman" w:hAnsi="Times New Roman"/>
          <w:b/>
          <w:sz w:val="26"/>
          <w:szCs w:val="26"/>
        </w:rPr>
        <w:t>daļ</w:t>
      </w:r>
      <w:r w:rsidR="00180E2B" w:rsidRPr="00261F01">
        <w:rPr>
          <w:rFonts w:ascii="Times New Roman" w:hAnsi="Times New Roman"/>
          <w:b/>
          <w:sz w:val="26"/>
          <w:szCs w:val="26"/>
        </w:rPr>
        <w:t>u</w:t>
      </w:r>
      <w:r w:rsidR="00B4769F" w:rsidRPr="00261F01">
        <w:rPr>
          <w:rFonts w:ascii="Times New Roman" w:hAnsi="Times New Roman"/>
          <w:b/>
          <w:sz w:val="26"/>
          <w:szCs w:val="26"/>
        </w:rPr>
        <w:t xml:space="preserve">, </w:t>
      </w:r>
      <w:r w:rsidR="009B2671" w:rsidRPr="00261F01">
        <w:rPr>
          <w:rFonts w:ascii="Times New Roman" w:hAnsi="Times New Roman"/>
          <w:sz w:val="26"/>
          <w:szCs w:val="26"/>
        </w:rPr>
        <w:t>kas sastāv</w:t>
      </w:r>
      <w:r w:rsidRPr="00261F01">
        <w:rPr>
          <w:rFonts w:ascii="Times New Roman" w:hAnsi="Times New Roman"/>
          <w:sz w:val="26"/>
          <w:szCs w:val="26"/>
        </w:rPr>
        <w:t xml:space="preserve"> no:</w:t>
      </w:r>
    </w:p>
    <w:p w14:paraId="1E659F31" w14:textId="77777777" w:rsidR="00B4769F" w:rsidRPr="00261F01" w:rsidRDefault="006011A9" w:rsidP="00B4769F">
      <w:pPr>
        <w:spacing w:after="0" w:line="240" w:lineRule="auto"/>
        <w:ind w:left="567"/>
        <w:jc w:val="both"/>
        <w:rPr>
          <w:rFonts w:ascii="Times New Roman" w:hAnsi="Times New Roman" w:cs="Times New Roman"/>
          <w:bCs/>
          <w:sz w:val="26"/>
          <w:szCs w:val="26"/>
        </w:rPr>
      </w:pPr>
      <w:r w:rsidRPr="00261F01">
        <w:rPr>
          <w:rFonts w:ascii="Times New Roman" w:hAnsi="Times New Roman" w:cs="Times New Roman"/>
          <w:bCs/>
          <w:sz w:val="26"/>
          <w:szCs w:val="26"/>
        </w:rPr>
        <w:t xml:space="preserve">- </w:t>
      </w:r>
      <w:r w:rsidRPr="00261F01">
        <w:rPr>
          <w:rFonts w:ascii="Times New Roman" w:hAnsi="Times New Roman" w:cs="Times New Roman"/>
          <w:bCs/>
          <w:sz w:val="26"/>
          <w:szCs w:val="26"/>
        </w:rPr>
        <w:t>neapdzīvojam</w:t>
      </w:r>
      <w:r w:rsidR="00180E2B" w:rsidRPr="00261F01">
        <w:rPr>
          <w:rFonts w:ascii="Times New Roman" w:hAnsi="Times New Roman" w:cs="Times New Roman"/>
          <w:bCs/>
          <w:sz w:val="26"/>
          <w:szCs w:val="26"/>
        </w:rPr>
        <w:t>ām</w:t>
      </w:r>
      <w:r w:rsidRPr="00261F01">
        <w:rPr>
          <w:rFonts w:ascii="Times New Roman" w:hAnsi="Times New Roman" w:cs="Times New Roman"/>
          <w:bCs/>
          <w:sz w:val="26"/>
          <w:szCs w:val="26"/>
        </w:rPr>
        <w:t xml:space="preserve"> telp</w:t>
      </w:r>
      <w:r w:rsidR="00180E2B" w:rsidRPr="00261F01">
        <w:rPr>
          <w:rFonts w:ascii="Times New Roman" w:hAnsi="Times New Roman" w:cs="Times New Roman"/>
          <w:bCs/>
          <w:sz w:val="26"/>
          <w:szCs w:val="26"/>
        </w:rPr>
        <w:t>ām</w:t>
      </w:r>
      <w:r w:rsidRPr="00261F01">
        <w:rPr>
          <w:rFonts w:ascii="Times New Roman" w:hAnsi="Times New Roman" w:cs="Times New Roman"/>
          <w:bCs/>
          <w:sz w:val="26"/>
          <w:szCs w:val="26"/>
        </w:rPr>
        <w:t xml:space="preserve">, kadastra apzīmējums 0100 092 2175 001 002, </w:t>
      </w:r>
      <w:r w:rsidR="00180E2B" w:rsidRPr="00261F01">
        <w:rPr>
          <w:rFonts w:ascii="Times New Roman" w:hAnsi="Times New Roman" w:cs="Times New Roman"/>
          <w:bCs/>
          <w:sz w:val="26"/>
          <w:szCs w:val="26"/>
        </w:rPr>
        <w:t>telpas Nr.1</w:t>
      </w:r>
      <w:r w:rsidR="00040A1E" w:rsidRPr="00261F01">
        <w:rPr>
          <w:rFonts w:ascii="Times New Roman" w:hAnsi="Times New Roman" w:cs="Times New Roman"/>
          <w:bCs/>
          <w:sz w:val="26"/>
          <w:szCs w:val="26"/>
        </w:rPr>
        <w:noBreakHyphen/>
      </w:r>
      <w:r w:rsidR="00180E2B" w:rsidRPr="00261F01">
        <w:rPr>
          <w:rFonts w:ascii="Times New Roman" w:hAnsi="Times New Roman" w:cs="Times New Roman"/>
          <w:bCs/>
          <w:sz w:val="26"/>
          <w:szCs w:val="26"/>
        </w:rPr>
        <w:t xml:space="preserve">7, </w:t>
      </w:r>
      <w:r w:rsidRPr="00261F01">
        <w:rPr>
          <w:rFonts w:ascii="Times New Roman" w:hAnsi="Times New Roman" w:cs="Times New Roman"/>
          <w:bCs/>
          <w:sz w:val="26"/>
          <w:szCs w:val="26"/>
        </w:rPr>
        <w:t>ar platību  77,1 m</w:t>
      </w:r>
      <w:r w:rsidRPr="00261F01">
        <w:rPr>
          <w:rFonts w:ascii="Times New Roman" w:hAnsi="Times New Roman" w:cs="Times New Roman"/>
          <w:bCs/>
          <w:sz w:val="26"/>
          <w:szCs w:val="26"/>
          <w:vertAlign w:val="superscript"/>
        </w:rPr>
        <w:t>2</w:t>
      </w:r>
      <w:r w:rsidRPr="00261F01">
        <w:rPr>
          <w:rFonts w:ascii="Times New Roman" w:hAnsi="Times New Roman" w:cs="Times New Roman"/>
          <w:bCs/>
          <w:sz w:val="26"/>
          <w:szCs w:val="26"/>
        </w:rPr>
        <w:t xml:space="preserve"> (turpmāk – Īpašums);</w:t>
      </w:r>
    </w:p>
    <w:p w14:paraId="3B98CD87" w14:textId="77777777" w:rsidR="00B4769F" w:rsidRPr="00261F01" w:rsidRDefault="006011A9" w:rsidP="00B4769F">
      <w:pPr>
        <w:spacing w:after="0" w:line="240" w:lineRule="auto"/>
        <w:ind w:left="567"/>
        <w:jc w:val="both"/>
        <w:rPr>
          <w:rFonts w:ascii="Times New Roman" w:hAnsi="Times New Roman" w:cs="Times New Roman"/>
          <w:bCs/>
          <w:sz w:val="26"/>
          <w:szCs w:val="26"/>
        </w:rPr>
      </w:pPr>
      <w:r w:rsidRPr="00261F01">
        <w:rPr>
          <w:rFonts w:ascii="Times New Roman" w:hAnsi="Times New Roman" w:cs="Times New Roman"/>
          <w:bCs/>
          <w:sz w:val="26"/>
          <w:szCs w:val="26"/>
        </w:rPr>
        <w:t>- Īpašumam piesaistītā zemesgabala, kadastra apzīmējums 0100 092 2175 8004, 771/11709 domājamām daļām, kas atbilst 234,74 m</w:t>
      </w:r>
      <w:r w:rsidRPr="00261F01">
        <w:rPr>
          <w:rFonts w:ascii="Times New Roman" w:hAnsi="Times New Roman" w:cs="Times New Roman"/>
          <w:bCs/>
          <w:sz w:val="26"/>
          <w:szCs w:val="26"/>
          <w:vertAlign w:val="superscript"/>
        </w:rPr>
        <w:t>2</w:t>
      </w:r>
      <w:r w:rsidRPr="00261F01">
        <w:rPr>
          <w:rFonts w:ascii="Times New Roman" w:hAnsi="Times New Roman" w:cs="Times New Roman"/>
          <w:bCs/>
          <w:sz w:val="26"/>
          <w:szCs w:val="26"/>
        </w:rPr>
        <w:t xml:space="preserve"> (turpmāk–</w:t>
      </w:r>
      <w:r w:rsidRPr="00261F01">
        <w:rPr>
          <w:rFonts w:ascii="Times New Roman" w:hAnsi="Times New Roman" w:cs="Times New Roman"/>
          <w:bCs/>
          <w:sz w:val="26"/>
          <w:szCs w:val="26"/>
        </w:rPr>
        <w:t xml:space="preserve"> Zemesgabals), turpmāk Īpašums un Zemesgabals kopā – Nekustamais īpašums.</w:t>
      </w:r>
    </w:p>
    <w:p w14:paraId="70118CC1" w14:textId="77777777" w:rsidR="00C05FF1" w:rsidRPr="00261F01" w:rsidRDefault="006011A9" w:rsidP="00E936D6">
      <w:pPr>
        <w:tabs>
          <w:tab w:val="left" w:pos="567"/>
          <w:tab w:val="num" w:pos="4472"/>
        </w:tabs>
        <w:spacing w:after="0" w:line="240" w:lineRule="auto"/>
        <w:ind w:left="567" w:right="46"/>
        <w:jc w:val="both"/>
        <w:rPr>
          <w:rFonts w:ascii="Times New Roman" w:hAnsi="Times New Roman" w:cs="Times New Roman"/>
          <w:sz w:val="26"/>
          <w:szCs w:val="26"/>
        </w:rPr>
      </w:pPr>
      <w:r w:rsidRPr="00261F01">
        <w:rPr>
          <w:rFonts w:ascii="Times New Roman" w:eastAsia="Times New Roman" w:hAnsi="Times New Roman" w:cs="Times New Roman"/>
          <w:sz w:val="26"/>
          <w:szCs w:val="26"/>
        </w:rPr>
        <w:t>Ī</w:t>
      </w:r>
      <w:r w:rsidR="00742278" w:rsidRPr="00261F01">
        <w:rPr>
          <w:rFonts w:ascii="Times New Roman" w:eastAsia="Times New Roman" w:hAnsi="Times New Roman" w:cs="Times New Roman"/>
          <w:sz w:val="26"/>
          <w:szCs w:val="26"/>
        </w:rPr>
        <w:t xml:space="preserve">pašuma </w:t>
      </w:r>
      <w:r w:rsidRPr="00261F01">
        <w:rPr>
          <w:rFonts w:ascii="Times New Roman" w:eastAsia="Times New Roman" w:hAnsi="Times New Roman" w:cs="Times New Roman"/>
          <w:sz w:val="26"/>
          <w:szCs w:val="26"/>
        </w:rPr>
        <w:t xml:space="preserve">un </w:t>
      </w:r>
      <w:r w:rsidR="001C5F22" w:rsidRPr="00261F01">
        <w:rPr>
          <w:rFonts w:ascii="Times New Roman" w:eastAsia="Times New Roman" w:hAnsi="Times New Roman" w:cs="Times New Roman"/>
          <w:sz w:val="26"/>
          <w:szCs w:val="26"/>
        </w:rPr>
        <w:t>Z</w:t>
      </w:r>
      <w:r w:rsidRPr="00261F01">
        <w:rPr>
          <w:rFonts w:ascii="Times New Roman" w:eastAsia="Times New Roman" w:hAnsi="Times New Roman" w:cs="Times New Roman"/>
          <w:sz w:val="26"/>
          <w:szCs w:val="26"/>
        </w:rPr>
        <w:t>emesgabala</w:t>
      </w:r>
      <w:r w:rsidR="0051250C" w:rsidRPr="00261F01">
        <w:rPr>
          <w:rFonts w:ascii="Times New Roman" w:eastAsia="Times New Roman" w:hAnsi="Times New Roman" w:cs="Times New Roman"/>
          <w:sz w:val="26"/>
          <w:szCs w:val="26"/>
        </w:rPr>
        <w:t xml:space="preserve"> </w:t>
      </w:r>
      <w:r w:rsidR="008E427C" w:rsidRPr="00261F01">
        <w:rPr>
          <w:rFonts w:ascii="Times New Roman" w:hAnsi="Times New Roman" w:cs="Times New Roman"/>
          <w:sz w:val="26"/>
          <w:szCs w:val="26"/>
        </w:rPr>
        <w:t>plān</w:t>
      </w:r>
      <w:r w:rsidR="001C5F22" w:rsidRPr="00261F01">
        <w:rPr>
          <w:rFonts w:ascii="Times New Roman" w:hAnsi="Times New Roman" w:cs="Times New Roman"/>
          <w:sz w:val="26"/>
          <w:szCs w:val="26"/>
        </w:rPr>
        <w:t>i</w:t>
      </w:r>
      <w:r w:rsidR="008E427C" w:rsidRPr="00261F01">
        <w:rPr>
          <w:rFonts w:ascii="Times New Roman" w:hAnsi="Times New Roman" w:cs="Times New Roman"/>
          <w:sz w:val="26"/>
          <w:szCs w:val="26"/>
        </w:rPr>
        <w:t xml:space="preserve"> tiek pievienot</w:t>
      </w:r>
      <w:r w:rsidR="001C5F22" w:rsidRPr="00261F01">
        <w:rPr>
          <w:rFonts w:ascii="Times New Roman" w:hAnsi="Times New Roman" w:cs="Times New Roman"/>
          <w:sz w:val="26"/>
          <w:szCs w:val="26"/>
        </w:rPr>
        <w:t>i</w:t>
      </w:r>
      <w:r w:rsidR="008E427C" w:rsidRPr="00261F01">
        <w:rPr>
          <w:rFonts w:ascii="Times New Roman" w:hAnsi="Times New Roman" w:cs="Times New Roman"/>
          <w:sz w:val="26"/>
          <w:szCs w:val="26"/>
        </w:rPr>
        <w:t xml:space="preserve"> Līgumam (Pielikums Nr.1</w:t>
      </w:r>
      <w:r w:rsidR="00B23CC0" w:rsidRPr="00261F01">
        <w:rPr>
          <w:rFonts w:ascii="Times New Roman" w:hAnsi="Times New Roman" w:cs="Times New Roman"/>
          <w:sz w:val="26"/>
          <w:szCs w:val="26"/>
        </w:rPr>
        <w:t>, Nr.2</w:t>
      </w:r>
      <w:r w:rsidR="008E427C" w:rsidRPr="00261F01">
        <w:rPr>
          <w:rFonts w:ascii="Times New Roman" w:hAnsi="Times New Roman" w:cs="Times New Roman"/>
          <w:sz w:val="26"/>
          <w:szCs w:val="26"/>
        </w:rPr>
        <w:t>) un ir Līguma neatņemama sastāvdaļa.</w:t>
      </w:r>
      <w:bookmarkEnd w:id="2"/>
    </w:p>
    <w:p w14:paraId="6C51CAB6" w14:textId="77777777" w:rsidR="009B2671" w:rsidRPr="00261F01" w:rsidRDefault="006011A9" w:rsidP="00F66C86">
      <w:pPr>
        <w:pStyle w:val="Sarakstarindkopa"/>
        <w:numPr>
          <w:ilvl w:val="1"/>
          <w:numId w:val="1"/>
        </w:numPr>
        <w:tabs>
          <w:tab w:val="num" w:pos="574"/>
        </w:tabs>
        <w:spacing w:after="0" w:line="240" w:lineRule="auto"/>
        <w:ind w:left="567" w:right="44" w:hanging="567"/>
        <w:contextualSpacing w:val="0"/>
        <w:jc w:val="both"/>
        <w:rPr>
          <w:rFonts w:ascii="Times New Roman" w:eastAsia="Times New Roman" w:hAnsi="Times New Roman"/>
          <w:sz w:val="26"/>
          <w:szCs w:val="26"/>
          <w:lang w:eastAsia="lv-LV"/>
        </w:rPr>
      </w:pPr>
      <w:r w:rsidRPr="00261F01">
        <w:rPr>
          <w:rFonts w:ascii="Times New Roman" w:hAnsi="Times New Roman"/>
          <w:sz w:val="26"/>
          <w:szCs w:val="26"/>
        </w:rPr>
        <w:t xml:space="preserve">Rīgas </w:t>
      </w:r>
      <w:proofErr w:type="spellStart"/>
      <w:r w:rsidRPr="00261F01">
        <w:rPr>
          <w:rFonts w:ascii="Times New Roman" w:hAnsi="Times New Roman"/>
          <w:sz w:val="26"/>
          <w:szCs w:val="26"/>
        </w:rPr>
        <w:t>valstspilsētas</w:t>
      </w:r>
      <w:proofErr w:type="spellEnd"/>
      <w:r w:rsidRPr="00261F01">
        <w:rPr>
          <w:rFonts w:ascii="Times New Roman" w:hAnsi="Times New Roman"/>
          <w:sz w:val="26"/>
          <w:szCs w:val="26"/>
        </w:rPr>
        <w:t xml:space="preserve"> pašvaldības īpašuma tiesības uz</w:t>
      </w:r>
      <w:r w:rsidR="00061D03" w:rsidRPr="00261F01">
        <w:rPr>
          <w:rFonts w:ascii="Times New Roman" w:hAnsi="Times New Roman"/>
          <w:sz w:val="26"/>
          <w:szCs w:val="26"/>
        </w:rPr>
        <w:t xml:space="preserve"> Nekustamo īpašumu </w:t>
      </w:r>
      <w:r w:rsidR="00E56114" w:rsidRPr="00261F01">
        <w:rPr>
          <w:rFonts w:ascii="Times New Roman" w:hAnsi="Times New Roman"/>
          <w:sz w:val="26"/>
          <w:szCs w:val="26"/>
        </w:rPr>
        <w:t>ierakstīt</w:t>
      </w:r>
      <w:r w:rsidR="00F47898" w:rsidRPr="00261F01">
        <w:rPr>
          <w:rFonts w:ascii="Times New Roman" w:hAnsi="Times New Roman"/>
          <w:sz w:val="26"/>
          <w:szCs w:val="26"/>
        </w:rPr>
        <w:t>a</w:t>
      </w:r>
      <w:r w:rsidR="00E56114" w:rsidRPr="00261F01">
        <w:rPr>
          <w:rFonts w:ascii="Times New Roman" w:hAnsi="Times New Roman"/>
          <w:sz w:val="26"/>
          <w:szCs w:val="26"/>
        </w:rPr>
        <w:t>s Rīgas pilsētas zemesgrāmatu nodalījumā Nr.</w:t>
      </w:r>
      <w:bookmarkStart w:id="3" w:name="_Hlk62208403"/>
      <w:bookmarkStart w:id="4" w:name="_Hlk62563578"/>
      <w:r w:rsidR="00B4769F" w:rsidRPr="00261F01">
        <w:rPr>
          <w:rFonts w:ascii="Times New Roman" w:eastAsia="Times New Roman" w:hAnsi="Times New Roman"/>
          <w:sz w:val="26"/>
          <w:szCs w:val="26"/>
          <w:lang w:eastAsia="lv-LV"/>
        </w:rPr>
        <w:t>100000028755</w:t>
      </w:r>
      <w:r w:rsidR="0081735E" w:rsidRPr="00261F01">
        <w:rPr>
          <w:rFonts w:ascii="Times New Roman" w:eastAsia="Times New Roman" w:hAnsi="Times New Roman"/>
          <w:sz w:val="26"/>
          <w:szCs w:val="26"/>
          <w:lang w:eastAsia="lv-LV"/>
        </w:rPr>
        <w:t>.</w:t>
      </w:r>
    </w:p>
    <w:p w14:paraId="18DA9909" w14:textId="77777777" w:rsidR="00B4769F" w:rsidRPr="00261F01" w:rsidRDefault="006011A9" w:rsidP="00B4769F">
      <w:pPr>
        <w:pStyle w:val="Sarakstarindkopa"/>
        <w:numPr>
          <w:ilvl w:val="1"/>
          <w:numId w:val="1"/>
        </w:numPr>
        <w:tabs>
          <w:tab w:val="num" w:pos="574"/>
        </w:tabs>
        <w:spacing w:after="0" w:line="240" w:lineRule="auto"/>
        <w:ind w:left="567" w:right="44" w:hanging="567"/>
        <w:contextualSpacing w:val="0"/>
        <w:jc w:val="both"/>
        <w:rPr>
          <w:rFonts w:ascii="Times New Roman" w:eastAsia="Times New Roman" w:hAnsi="Times New Roman"/>
          <w:sz w:val="26"/>
          <w:szCs w:val="26"/>
          <w:lang w:eastAsia="lv-LV"/>
        </w:rPr>
      </w:pPr>
      <w:r w:rsidRPr="00261F01">
        <w:rPr>
          <w:rFonts w:ascii="Times New Roman" w:eastAsia="Times New Roman" w:hAnsi="Times New Roman"/>
          <w:b/>
          <w:bCs/>
          <w:sz w:val="26"/>
          <w:szCs w:val="26"/>
          <w:lang w:eastAsia="lv-LV"/>
        </w:rPr>
        <w:t>Īpašums tiek iznomāts komercdarbības veikšanai, Zemesgabals tiek iznomāts Īpašuma uzturēšanai un apsaimniekošanai bez jaunas apbūves tiesībām.</w:t>
      </w:r>
      <w:bookmarkStart w:id="5" w:name="_Hlk67477100"/>
    </w:p>
    <w:p w14:paraId="152DBDEC" w14:textId="77777777" w:rsidR="000F628E" w:rsidRPr="00261F01" w:rsidRDefault="006011A9" w:rsidP="000F628E">
      <w:pPr>
        <w:pStyle w:val="Sarakstarindkopa"/>
        <w:numPr>
          <w:ilvl w:val="1"/>
          <w:numId w:val="1"/>
        </w:numPr>
        <w:tabs>
          <w:tab w:val="num" w:pos="574"/>
        </w:tabs>
        <w:spacing w:after="0" w:line="240" w:lineRule="auto"/>
        <w:ind w:left="567" w:right="44" w:hanging="567"/>
        <w:contextualSpacing w:val="0"/>
        <w:jc w:val="both"/>
        <w:rPr>
          <w:rFonts w:ascii="Times New Roman" w:eastAsia="Times New Roman" w:hAnsi="Times New Roman"/>
          <w:sz w:val="26"/>
          <w:szCs w:val="26"/>
          <w:lang w:eastAsia="lv-LV"/>
        </w:rPr>
      </w:pPr>
      <w:r w:rsidRPr="00261F01">
        <w:rPr>
          <w:rFonts w:ascii="Times New Roman" w:hAnsi="Times New Roman"/>
          <w:sz w:val="26"/>
          <w:szCs w:val="26"/>
        </w:rPr>
        <w:t xml:space="preserve">Atbilstoši Nekustamā īpašuma valsts kadastra informācijas sistēmas datiem </w:t>
      </w:r>
      <w:r w:rsidRPr="00261F01">
        <w:rPr>
          <w:rFonts w:ascii="Times New Roman" w:hAnsi="Times New Roman"/>
          <w:b/>
          <w:bCs/>
          <w:sz w:val="26"/>
          <w:szCs w:val="26"/>
          <w:lang w:eastAsia="lv-LV"/>
        </w:rPr>
        <w:t>Īpašuma lietošanas veids ir  “1220 Biroja telpu grupa</w:t>
      </w:r>
      <w:r w:rsidRPr="00261F01">
        <w:rPr>
          <w:rFonts w:ascii="Times New Roman" w:hAnsi="Times New Roman"/>
          <w:b/>
          <w:bCs/>
          <w:sz w:val="26"/>
          <w:szCs w:val="26"/>
        </w:rPr>
        <w:t>”.</w:t>
      </w:r>
      <w:bookmarkStart w:id="6" w:name="_Hlk133228636"/>
      <w:bookmarkStart w:id="7" w:name="_Hlk128920106"/>
      <w:bookmarkStart w:id="8" w:name="_Hlk163751193"/>
    </w:p>
    <w:p w14:paraId="16DBBD6F" w14:textId="77777777" w:rsidR="000F628E" w:rsidRPr="00261F01" w:rsidRDefault="006011A9" w:rsidP="000F628E">
      <w:pPr>
        <w:pStyle w:val="Sarakstarindkopa"/>
        <w:numPr>
          <w:ilvl w:val="1"/>
          <w:numId w:val="1"/>
        </w:numPr>
        <w:tabs>
          <w:tab w:val="num" w:pos="574"/>
        </w:tabs>
        <w:spacing w:after="0" w:line="240" w:lineRule="auto"/>
        <w:ind w:left="567" w:right="44" w:hanging="567"/>
        <w:contextualSpacing w:val="0"/>
        <w:jc w:val="both"/>
        <w:rPr>
          <w:rFonts w:ascii="Times New Roman" w:eastAsia="Times New Roman" w:hAnsi="Times New Roman"/>
          <w:sz w:val="26"/>
          <w:szCs w:val="26"/>
          <w:lang w:eastAsia="lv-LV"/>
        </w:rPr>
      </w:pPr>
      <w:r w:rsidRPr="00261F01">
        <w:rPr>
          <w:rFonts w:ascii="Times New Roman" w:hAnsi="Times New Roman"/>
          <w:sz w:val="26"/>
          <w:szCs w:val="26"/>
        </w:rPr>
        <w:t>Zemesgabals atrodas teritorijā ar īpašiem noteikumiem (TIN11), kur papildus jāievēro Rīgas teritorijas plānojuma (apstiprināts</w:t>
      </w:r>
      <w:r w:rsidRPr="00261F01">
        <w:rPr>
          <w:rFonts w:ascii="Times New Roman" w:hAnsi="Times New Roman"/>
          <w:sz w:val="26"/>
          <w:szCs w:val="26"/>
        </w:rPr>
        <w:t xml:space="preserve"> ar Rīgas domes 15.12.2021. saistošajiem noteikumiem Nr.103 „Rīgas teritorijas izmantošanas un apbūves saistošie noteikumi”) (turpmāk – RTP) teritorijas izmantošanas un apbūves noteikumu (turpmāk – TIAN) </w:t>
      </w:r>
      <w:bookmarkStart w:id="9" w:name="_Hlk165028839"/>
      <w:r w:rsidRPr="00261F01">
        <w:rPr>
          <w:rFonts w:ascii="Times New Roman" w:hAnsi="Times New Roman"/>
          <w:sz w:val="26"/>
          <w:szCs w:val="26"/>
        </w:rPr>
        <w:t xml:space="preserve">5.1.1. apakšnodaļas prasības </w:t>
      </w:r>
      <w:bookmarkEnd w:id="9"/>
      <w:r w:rsidRPr="00261F01">
        <w:rPr>
          <w:rFonts w:ascii="Times New Roman" w:hAnsi="Times New Roman"/>
          <w:sz w:val="26"/>
          <w:szCs w:val="26"/>
        </w:rPr>
        <w:t xml:space="preserve">par centralizētas </w:t>
      </w:r>
      <w:r w:rsidRPr="00261F01">
        <w:rPr>
          <w:rFonts w:ascii="Times New Roman" w:hAnsi="Times New Roman"/>
          <w:sz w:val="26"/>
          <w:szCs w:val="26"/>
        </w:rPr>
        <w:lastRenderedPageBreak/>
        <w:t>kanal</w:t>
      </w:r>
      <w:r w:rsidRPr="00261F01">
        <w:rPr>
          <w:rFonts w:ascii="Times New Roman" w:hAnsi="Times New Roman"/>
          <w:sz w:val="26"/>
          <w:szCs w:val="26"/>
        </w:rPr>
        <w:t xml:space="preserve">izācijas sistēmas ierīkošanu </w:t>
      </w:r>
      <w:bookmarkEnd w:id="6"/>
      <w:r w:rsidRPr="00261F01">
        <w:rPr>
          <w:rFonts w:ascii="Times New Roman" w:hAnsi="Times New Roman"/>
          <w:sz w:val="26"/>
          <w:szCs w:val="26"/>
        </w:rPr>
        <w:t>un teritorijā ar īpašiem noteikumiem (TIN12), kur papildus jāievēro TIAN 5.1.2. apakšnodaļas prasības par centralizētas ūdensapgādes sistēmas ierīkošanu.</w:t>
      </w:r>
      <w:bookmarkStart w:id="10" w:name="_Hlk163750803"/>
      <w:bookmarkEnd w:id="7"/>
      <w:bookmarkEnd w:id="8"/>
    </w:p>
    <w:p w14:paraId="06FF15BB" w14:textId="77777777" w:rsidR="000F628E" w:rsidRPr="00261F01" w:rsidRDefault="006011A9" w:rsidP="000F628E">
      <w:pPr>
        <w:pStyle w:val="Sarakstarindkopa"/>
        <w:spacing w:after="0" w:line="240" w:lineRule="auto"/>
        <w:ind w:left="567" w:right="44"/>
        <w:contextualSpacing w:val="0"/>
        <w:jc w:val="both"/>
        <w:rPr>
          <w:rFonts w:ascii="Times New Roman" w:hAnsi="Times New Roman"/>
          <w:sz w:val="26"/>
          <w:szCs w:val="26"/>
          <w:shd w:val="clear" w:color="auto" w:fill="FFFFFF"/>
        </w:rPr>
      </w:pPr>
      <w:r w:rsidRPr="00261F01">
        <w:rPr>
          <w:rFonts w:ascii="Times New Roman" w:hAnsi="Times New Roman"/>
          <w:sz w:val="26"/>
          <w:szCs w:val="26"/>
          <w:shd w:val="clear" w:color="auto" w:fill="FFFFFF"/>
        </w:rPr>
        <w:t>Zemesgabalam ir jānodrošina piekļūšanas noteikumi atbilstoši TIAN 2.7. ap</w:t>
      </w:r>
      <w:r w:rsidRPr="00261F01">
        <w:rPr>
          <w:rFonts w:ascii="Times New Roman" w:hAnsi="Times New Roman"/>
          <w:sz w:val="26"/>
          <w:szCs w:val="26"/>
          <w:shd w:val="clear" w:color="auto" w:fill="FFFFFF"/>
        </w:rPr>
        <w:t>akšnodaļas prasībām.</w:t>
      </w:r>
      <w:bookmarkStart w:id="11" w:name="_Hlk130996519"/>
      <w:bookmarkStart w:id="12" w:name="_Hlk131680625"/>
    </w:p>
    <w:p w14:paraId="02F16893" w14:textId="77777777" w:rsidR="000F628E" w:rsidRPr="00261F01" w:rsidRDefault="006011A9" w:rsidP="000F628E">
      <w:pPr>
        <w:pStyle w:val="Sarakstarindkopa"/>
        <w:spacing w:after="0" w:line="240" w:lineRule="auto"/>
        <w:ind w:left="567" w:right="44"/>
        <w:contextualSpacing w:val="0"/>
        <w:jc w:val="both"/>
        <w:rPr>
          <w:rFonts w:ascii="Times New Roman" w:hAnsi="Times New Roman"/>
          <w:sz w:val="26"/>
          <w:szCs w:val="26"/>
        </w:rPr>
      </w:pPr>
      <w:r w:rsidRPr="00261F01">
        <w:rPr>
          <w:rFonts w:ascii="Times New Roman" w:hAnsi="Times New Roman"/>
          <w:sz w:val="26"/>
          <w:szCs w:val="26"/>
        </w:rPr>
        <w:t xml:space="preserve">Zemesgabals visā platībā atrodas </w:t>
      </w:r>
      <w:bookmarkStart w:id="13" w:name="_Hlk131084789"/>
      <w:r w:rsidRPr="00261F01">
        <w:rPr>
          <w:rFonts w:ascii="Times New Roman" w:hAnsi="Times New Roman"/>
          <w:sz w:val="26"/>
          <w:szCs w:val="26"/>
        </w:rPr>
        <w:t>15 km zonā ap lidlauku "Rīga”, "Spilve”, "Ādaži”, "Ikšķile” kontrolpunktiem, kur jāievēro TIAN 168.1. apakšpunkta prasības</w:t>
      </w:r>
      <w:bookmarkEnd w:id="11"/>
      <w:bookmarkEnd w:id="12"/>
      <w:bookmarkEnd w:id="13"/>
      <w:r w:rsidRPr="00261F01">
        <w:rPr>
          <w:rFonts w:ascii="Times New Roman" w:hAnsi="Times New Roman"/>
          <w:sz w:val="26"/>
          <w:szCs w:val="26"/>
        </w:rPr>
        <w:t>.</w:t>
      </w:r>
    </w:p>
    <w:p w14:paraId="02458761" w14:textId="77777777" w:rsidR="000F628E" w:rsidRPr="00261F01" w:rsidRDefault="006011A9" w:rsidP="000F628E">
      <w:pPr>
        <w:pStyle w:val="Sarakstarindkopa"/>
        <w:spacing w:after="0" w:line="240" w:lineRule="auto"/>
        <w:ind w:left="567" w:right="44"/>
        <w:contextualSpacing w:val="0"/>
        <w:jc w:val="both"/>
        <w:rPr>
          <w:rFonts w:ascii="Times New Roman" w:eastAsia="Times New Roman" w:hAnsi="Times New Roman"/>
          <w:sz w:val="26"/>
          <w:szCs w:val="26"/>
          <w:lang w:eastAsia="lv-LV"/>
        </w:rPr>
      </w:pPr>
      <w:r w:rsidRPr="00261F01">
        <w:rPr>
          <w:rFonts w:ascii="Times New Roman" w:hAnsi="Times New Roman"/>
          <w:sz w:val="26"/>
          <w:szCs w:val="26"/>
          <w:shd w:val="clear" w:color="auto" w:fill="FFFFFF"/>
        </w:rPr>
        <w:t xml:space="preserve">Zemesgabala izmantošanā </w:t>
      </w:r>
      <w:r w:rsidRPr="00261F01">
        <w:rPr>
          <w:rFonts w:ascii="Times New Roman" w:hAnsi="Times New Roman"/>
          <w:b/>
          <w:bCs/>
          <w:i/>
          <w:iCs/>
          <w:sz w:val="26"/>
          <w:szCs w:val="26"/>
          <w:shd w:val="clear" w:color="auto" w:fill="FFFFFF"/>
        </w:rPr>
        <w:t>Nomnieks</w:t>
      </w:r>
      <w:r w:rsidRPr="00261F01">
        <w:rPr>
          <w:rFonts w:ascii="Times New Roman" w:hAnsi="Times New Roman"/>
          <w:sz w:val="26"/>
          <w:szCs w:val="26"/>
          <w:shd w:val="clear" w:color="auto" w:fill="FFFFFF"/>
        </w:rPr>
        <w:t xml:space="preserve"> apņemas ievērot visu veida aizsargjoslas un citus zemes vienības</w:t>
      </w:r>
      <w:r w:rsidRPr="00261F01">
        <w:rPr>
          <w:rFonts w:ascii="Times New Roman" w:hAnsi="Times New Roman"/>
          <w:sz w:val="26"/>
          <w:szCs w:val="26"/>
        </w:rPr>
        <w:t xml:space="preserve"> </w:t>
      </w:r>
      <w:r w:rsidRPr="00261F01">
        <w:rPr>
          <w:rFonts w:ascii="Times New Roman" w:hAnsi="Times New Roman"/>
          <w:sz w:val="26"/>
          <w:szCs w:val="26"/>
          <w:shd w:val="clear" w:color="auto" w:fill="FFFFFF"/>
        </w:rPr>
        <w:t>izmantošanas aprobežojumus atbilstoši RTP grafiskās daļas kartei "Galvenās aizsargjoslas</w:t>
      </w:r>
      <w:r w:rsidRPr="00261F01">
        <w:rPr>
          <w:rFonts w:ascii="Times New Roman" w:hAnsi="Times New Roman"/>
          <w:sz w:val="26"/>
          <w:szCs w:val="26"/>
        </w:rPr>
        <w:t xml:space="preserve"> </w:t>
      </w:r>
      <w:r w:rsidRPr="00261F01">
        <w:rPr>
          <w:rFonts w:ascii="Times New Roman" w:hAnsi="Times New Roman"/>
          <w:sz w:val="26"/>
          <w:szCs w:val="26"/>
          <w:shd w:val="clear" w:color="auto" w:fill="FFFFFF"/>
        </w:rPr>
        <w:t>un citi teritorijas izmantošanas aprobežojumi" un TIAN 2.15. apakšnodaļas prasībām. RTP</w:t>
      </w:r>
      <w:r w:rsidRPr="00261F01">
        <w:rPr>
          <w:rFonts w:ascii="Times New Roman" w:hAnsi="Times New Roman"/>
          <w:sz w:val="26"/>
          <w:szCs w:val="26"/>
        </w:rPr>
        <w:t xml:space="preserve"> </w:t>
      </w:r>
      <w:r w:rsidRPr="00261F01">
        <w:rPr>
          <w:rFonts w:ascii="Times New Roman" w:hAnsi="Times New Roman"/>
          <w:sz w:val="26"/>
          <w:szCs w:val="26"/>
          <w:shd w:val="clear" w:color="auto" w:fill="FFFFFF"/>
        </w:rPr>
        <w:t xml:space="preserve">ir norādītas </w:t>
      </w:r>
      <w:r w:rsidRPr="00261F01">
        <w:rPr>
          <w:rFonts w:ascii="Times New Roman" w:hAnsi="Times New Roman"/>
          <w:sz w:val="26"/>
          <w:szCs w:val="26"/>
          <w:shd w:val="clear" w:color="auto" w:fill="FFFFFF"/>
        </w:rPr>
        <w:t>tās aizsargjoslas un aprobežojumi, kas atbilst teritorijas plānojuma mēroga</w:t>
      </w:r>
      <w:r w:rsidRPr="00261F01">
        <w:rPr>
          <w:rFonts w:ascii="Times New Roman" w:hAnsi="Times New Roman"/>
          <w:sz w:val="26"/>
          <w:szCs w:val="26"/>
        </w:rPr>
        <w:t xml:space="preserve"> </w:t>
      </w:r>
      <w:r w:rsidRPr="00261F01">
        <w:rPr>
          <w:rFonts w:ascii="Times New Roman" w:hAnsi="Times New Roman"/>
          <w:sz w:val="26"/>
          <w:szCs w:val="26"/>
          <w:shd w:val="clear" w:color="auto" w:fill="FFFFFF"/>
        </w:rPr>
        <w:t>noteiktībai.</w:t>
      </w:r>
      <w:bookmarkEnd w:id="10"/>
    </w:p>
    <w:bookmarkEnd w:id="3"/>
    <w:bookmarkEnd w:id="4"/>
    <w:bookmarkEnd w:id="5"/>
    <w:p w14:paraId="40673BA7" w14:textId="77777777" w:rsidR="00EA46D6" w:rsidRPr="00261F01" w:rsidRDefault="006011A9" w:rsidP="008E427C">
      <w:pPr>
        <w:pStyle w:val="Sarakstarindkopa"/>
        <w:numPr>
          <w:ilvl w:val="1"/>
          <w:numId w:val="1"/>
        </w:numPr>
        <w:spacing w:after="0" w:line="240" w:lineRule="auto"/>
        <w:ind w:left="567" w:right="-2" w:hanging="567"/>
        <w:jc w:val="both"/>
        <w:rPr>
          <w:rFonts w:ascii="Times New Roman" w:hAnsi="Times New Roman"/>
          <w:sz w:val="26"/>
          <w:szCs w:val="26"/>
        </w:rPr>
      </w:pPr>
      <w:r w:rsidRPr="00261F01">
        <w:rPr>
          <w:rFonts w:ascii="Times New Roman" w:hAnsi="Times New Roman"/>
          <w:b/>
          <w:i/>
          <w:sz w:val="26"/>
          <w:szCs w:val="26"/>
        </w:rPr>
        <w:t>Nomnieks</w:t>
      </w:r>
      <w:r w:rsidRPr="00261F01">
        <w:rPr>
          <w:rFonts w:ascii="Times New Roman" w:hAnsi="Times New Roman"/>
          <w:sz w:val="26"/>
          <w:szCs w:val="26"/>
        </w:rPr>
        <w:t xml:space="preserve"> uzņemas risku par iespējamiem zaudējumiem, ja Nekustamo īpašumu </w:t>
      </w:r>
      <w:r w:rsidRPr="00261F01">
        <w:rPr>
          <w:rFonts w:ascii="Times New Roman" w:hAnsi="Times New Roman"/>
          <w:b/>
          <w:i/>
          <w:sz w:val="26"/>
          <w:szCs w:val="26"/>
        </w:rPr>
        <w:t xml:space="preserve">Nomnieks </w:t>
      </w:r>
      <w:r w:rsidRPr="00261F01">
        <w:rPr>
          <w:rFonts w:ascii="Times New Roman" w:hAnsi="Times New Roman"/>
          <w:sz w:val="26"/>
          <w:szCs w:val="26"/>
        </w:rPr>
        <w:t>atbilstoši savai iecerei nevarēs izmantot 1.</w:t>
      </w:r>
      <w:r w:rsidR="009751EE" w:rsidRPr="00261F01">
        <w:rPr>
          <w:rFonts w:ascii="Times New Roman" w:hAnsi="Times New Roman"/>
          <w:sz w:val="26"/>
          <w:szCs w:val="26"/>
        </w:rPr>
        <w:t>3</w:t>
      </w:r>
      <w:r w:rsidRPr="00261F01">
        <w:rPr>
          <w:rFonts w:ascii="Times New Roman" w:hAnsi="Times New Roman"/>
          <w:sz w:val="26"/>
          <w:szCs w:val="26"/>
        </w:rPr>
        <w:t>.apakšpunktā minētajam mērķim</w:t>
      </w:r>
      <w:r w:rsidR="00231604" w:rsidRPr="00261F01">
        <w:rPr>
          <w:rFonts w:ascii="Times New Roman" w:hAnsi="Times New Roman"/>
          <w:sz w:val="26"/>
          <w:szCs w:val="26"/>
        </w:rPr>
        <w:t>/nevarēs izpildīt Līgumā noteiktās saistības.</w:t>
      </w:r>
      <w:r w:rsidRPr="00261F01">
        <w:rPr>
          <w:rFonts w:ascii="Times New Roman" w:hAnsi="Times New Roman"/>
          <w:sz w:val="26"/>
          <w:szCs w:val="26"/>
        </w:rPr>
        <w:t xml:space="preserve"> </w:t>
      </w:r>
      <w:r w:rsidRPr="00261F01">
        <w:rPr>
          <w:rFonts w:ascii="Times New Roman" w:hAnsi="Times New Roman"/>
          <w:b/>
          <w:i/>
          <w:sz w:val="26"/>
          <w:szCs w:val="26"/>
        </w:rPr>
        <w:t>Iznomātājs</w:t>
      </w:r>
      <w:r w:rsidRPr="00261F01">
        <w:rPr>
          <w:rFonts w:ascii="Times New Roman" w:hAnsi="Times New Roman"/>
          <w:sz w:val="26"/>
          <w:szCs w:val="26"/>
        </w:rPr>
        <w:t xml:space="preserve"> šajā gadījumā neatlīdzina </w:t>
      </w:r>
      <w:r w:rsidRPr="00261F01">
        <w:rPr>
          <w:rFonts w:ascii="Times New Roman" w:hAnsi="Times New Roman"/>
          <w:b/>
          <w:i/>
          <w:sz w:val="26"/>
          <w:szCs w:val="26"/>
        </w:rPr>
        <w:t>Nomniekam</w:t>
      </w:r>
      <w:r w:rsidRPr="00261F01">
        <w:rPr>
          <w:rFonts w:ascii="Times New Roman" w:hAnsi="Times New Roman"/>
          <w:sz w:val="26"/>
          <w:szCs w:val="26"/>
        </w:rPr>
        <w:t xml:space="preserve"> nekādus izdevumus (tai skaitā, ne nepieciešamos, ne derīgos, ne greznuma izdevumus).</w:t>
      </w:r>
    </w:p>
    <w:p w14:paraId="536854F9" w14:textId="77777777" w:rsidR="00C05FF1" w:rsidRPr="00261F01" w:rsidRDefault="00C05FF1" w:rsidP="00C05FF1">
      <w:pPr>
        <w:pStyle w:val="Sarakstarindkopa"/>
        <w:spacing w:after="0" w:line="240" w:lineRule="auto"/>
        <w:ind w:left="567" w:right="-2"/>
        <w:jc w:val="both"/>
        <w:rPr>
          <w:rFonts w:ascii="Times New Roman" w:hAnsi="Times New Roman"/>
          <w:sz w:val="26"/>
          <w:szCs w:val="26"/>
        </w:rPr>
      </w:pPr>
    </w:p>
    <w:p w14:paraId="6490A873" w14:textId="77777777" w:rsidR="00EA46D6" w:rsidRPr="00261F01" w:rsidRDefault="006011A9" w:rsidP="008E427C">
      <w:pPr>
        <w:numPr>
          <w:ilvl w:val="0"/>
          <w:numId w:val="1"/>
        </w:numPr>
        <w:spacing w:after="0" w:line="240" w:lineRule="auto"/>
        <w:ind w:right="-2"/>
        <w:contextualSpacing/>
        <w:jc w:val="center"/>
        <w:rPr>
          <w:rFonts w:ascii="Times New Roman" w:eastAsia="Times New Roman" w:hAnsi="Times New Roman" w:cs="Times New Roman"/>
          <w:b/>
          <w:sz w:val="26"/>
          <w:szCs w:val="26"/>
        </w:rPr>
      </w:pPr>
      <w:r w:rsidRPr="00261F01">
        <w:rPr>
          <w:rFonts w:ascii="Times New Roman" w:eastAsia="Times New Roman" w:hAnsi="Times New Roman" w:cs="Times New Roman"/>
          <w:b/>
          <w:sz w:val="26"/>
          <w:szCs w:val="26"/>
        </w:rPr>
        <w:t>Līguma termiņš</w:t>
      </w:r>
    </w:p>
    <w:p w14:paraId="1C9B355F" w14:textId="77777777" w:rsidR="00EA46D6" w:rsidRPr="00261F01" w:rsidRDefault="00EA46D6" w:rsidP="00D9221C">
      <w:pPr>
        <w:tabs>
          <w:tab w:val="left" w:pos="720"/>
        </w:tabs>
        <w:spacing w:after="0" w:line="240" w:lineRule="auto"/>
        <w:ind w:left="720" w:right="-2"/>
        <w:contextualSpacing/>
        <w:rPr>
          <w:rFonts w:ascii="Times New Roman" w:eastAsia="Times New Roman" w:hAnsi="Times New Roman" w:cs="Times New Roman"/>
          <w:b/>
          <w:sz w:val="26"/>
          <w:szCs w:val="26"/>
        </w:rPr>
      </w:pPr>
    </w:p>
    <w:p w14:paraId="095B3F14" w14:textId="77777777" w:rsidR="002D252E" w:rsidRPr="00261F01" w:rsidRDefault="006011A9" w:rsidP="008E427C">
      <w:pPr>
        <w:pStyle w:val="Sarakstarindkopa"/>
        <w:numPr>
          <w:ilvl w:val="1"/>
          <w:numId w:val="1"/>
        </w:numPr>
        <w:tabs>
          <w:tab w:val="left" w:pos="567"/>
          <w:tab w:val="left" w:pos="4112"/>
        </w:tabs>
        <w:spacing w:after="0" w:line="240" w:lineRule="auto"/>
        <w:ind w:left="567" w:right="-2" w:hanging="567"/>
        <w:jc w:val="both"/>
        <w:rPr>
          <w:rFonts w:ascii="Times New Roman" w:eastAsia="Times New Roman" w:hAnsi="Times New Roman"/>
          <w:b/>
          <w:sz w:val="26"/>
          <w:szCs w:val="26"/>
        </w:rPr>
      </w:pPr>
      <w:r w:rsidRPr="00261F01">
        <w:rPr>
          <w:rFonts w:ascii="Times New Roman" w:eastAsia="Times New Roman" w:hAnsi="Times New Roman"/>
          <w:sz w:val="26"/>
          <w:szCs w:val="26"/>
        </w:rPr>
        <w:t xml:space="preserve">Līgums stājas spēkā pēc Līguma abpusējas parakstīšanas un Nekustamā īpašuma            </w:t>
      </w:r>
      <w:r w:rsidR="00684D0A" w:rsidRPr="00261F01">
        <w:rPr>
          <w:rFonts w:ascii="Times New Roman" w:eastAsia="Times New Roman" w:hAnsi="Times New Roman"/>
          <w:sz w:val="26"/>
          <w:szCs w:val="26"/>
        </w:rPr>
        <w:t>pieņemšanas</w:t>
      </w:r>
      <w:r w:rsidRPr="00261F01">
        <w:rPr>
          <w:rFonts w:ascii="Times New Roman" w:eastAsia="Times New Roman" w:hAnsi="Times New Roman"/>
          <w:sz w:val="26"/>
          <w:szCs w:val="26"/>
        </w:rPr>
        <w:t xml:space="preserve"> - </w:t>
      </w:r>
      <w:r w:rsidR="00684D0A" w:rsidRPr="00261F01">
        <w:rPr>
          <w:rFonts w:ascii="Times New Roman" w:eastAsia="Times New Roman" w:hAnsi="Times New Roman"/>
          <w:sz w:val="26"/>
          <w:szCs w:val="26"/>
        </w:rPr>
        <w:t>nodošanas</w:t>
      </w:r>
      <w:r w:rsidRPr="00261F01">
        <w:rPr>
          <w:rFonts w:ascii="Times New Roman" w:eastAsia="Times New Roman" w:hAnsi="Times New Roman"/>
          <w:sz w:val="26"/>
          <w:szCs w:val="26"/>
        </w:rPr>
        <w:t xml:space="preserve"> akta parakstīšanas Līguma reģistrācijas dienā </w:t>
      </w:r>
      <w:r w:rsidR="00E936D6" w:rsidRPr="00261F01">
        <w:rPr>
          <w:rFonts w:ascii="Times New Roman" w:hAnsi="Times New Roman"/>
          <w:sz w:val="26"/>
          <w:szCs w:val="26"/>
        </w:rPr>
        <w:t xml:space="preserve">Rīgas </w:t>
      </w:r>
      <w:proofErr w:type="spellStart"/>
      <w:r w:rsidR="00C24D2D" w:rsidRPr="00261F01">
        <w:rPr>
          <w:rFonts w:ascii="Times New Roman" w:hAnsi="Times New Roman"/>
          <w:sz w:val="26"/>
          <w:szCs w:val="26"/>
        </w:rPr>
        <w:t>valstspilsētas</w:t>
      </w:r>
      <w:proofErr w:type="spellEnd"/>
      <w:r w:rsidR="00C24D2D" w:rsidRPr="00261F01">
        <w:rPr>
          <w:rFonts w:ascii="Times New Roman" w:hAnsi="Times New Roman"/>
          <w:sz w:val="26"/>
          <w:szCs w:val="26"/>
        </w:rPr>
        <w:t xml:space="preserve"> pašvaldības </w:t>
      </w:r>
      <w:r w:rsidR="00E936D6" w:rsidRPr="00261F01">
        <w:rPr>
          <w:rFonts w:ascii="Times New Roman" w:hAnsi="Times New Roman"/>
          <w:sz w:val="26"/>
          <w:szCs w:val="26"/>
        </w:rPr>
        <w:t>Elektroniskās lietvedības informācijas aprites un sēžu nodrošināšanas lietojumprogrammas sistēmā</w:t>
      </w:r>
      <w:r w:rsidRPr="00261F01">
        <w:rPr>
          <w:rFonts w:ascii="Times New Roman" w:eastAsia="Times New Roman" w:hAnsi="Times New Roman"/>
          <w:sz w:val="26"/>
          <w:szCs w:val="26"/>
        </w:rPr>
        <w:t xml:space="preserve">. </w:t>
      </w:r>
    </w:p>
    <w:p w14:paraId="0C8F9346" w14:textId="77777777" w:rsidR="000F628E" w:rsidRPr="00261F01" w:rsidRDefault="006011A9" w:rsidP="000F628E">
      <w:pPr>
        <w:pStyle w:val="Sarakstarindkopa"/>
        <w:numPr>
          <w:ilvl w:val="1"/>
          <w:numId w:val="1"/>
        </w:numPr>
        <w:tabs>
          <w:tab w:val="left" w:pos="567"/>
          <w:tab w:val="left" w:pos="4112"/>
        </w:tabs>
        <w:spacing w:after="0" w:line="240" w:lineRule="auto"/>
        <w:ind w:left="567" w:right="-2" w:hanging="567"/>
        <w:jc w:val="both"/>
        <w:rPr>
          <w:rFonts w:ascii="Times New Roman" w:eastAsia="Times New Roman" w:hAnsi="Times New Roman"/>
          <w:b/>
          <w:bCs/>
          <w:sz w:val="26"/>
          <w:szCs w:val="26"/>
        </w:rPr>
      </w:pPr>
      <w:r w:rsidRPr="00261F01">
        <w:rPr>
          <w:rFonts w:ascii="Times New Roman" w:eastAsia="Times New Roman" w:hAnsi="Times New Roman"/>
          <w:b/>
          <w:bCs/>
          <w:sz w:val="26"/>
          <w:szCs w:val="26"/>
        </w:rPr>
        <w:t xml:space="preserve">Līgums </w:t>
      </w:r>
      <w:r w:rsidRPr="00261F01">
        <w:rPr>
          <w:rFonts w:ascii="Times New Roman" w:eastAsia="Times New Roman" w:hAnsi="Times New Roman"/>
          <w:b/>
          <w:bCs/>
          <w:sz w:val="26"/>
          <w:szCs w:val="26"/>
          <w:lang w:eastAsia="lv-LV"/>
        </w:rPr>
        <w:t xml:space="preserve">ir spēkā 6 </w:t>
      </w:r>
      <w:r w:rsidRPr="00261F01">
        <w:rPr>
          <w:rFonts w:ascii="Times New Roman" w:hAnsi="Times New Roman"/>
          <w:b/>
          <w:bCs/>
          <w:sz w:val="26"/>
          <w:szCs w:val="26"/>
        </w:rPr>
        <w:t>(sešus) gadus no Līguma spēkā stāšanās dienas.</w:t>
      </w:r>
    </w:p>
    <w:p w14:paraId="7B118FF6" w14:textId="77777777" w:rsidR="00EA46D6" w:rsidRPr="00261F01" w:rsidRDefault="006011A9" w:rsidP="008E427C">
      <w:pPr>
        <w:pStyle w:val="Sarakstarindkopa"/>
        <w:numPr>
          <w:ilvl w:val="1"/>
          <w:numId w:val="1"/>
        </w:numPr>
        <w:tabs>
          <w:tab w:val="left" w:pos="567"/>
          <w:tab w:val="left" w:pos="4112"/>
          <w:tab w:val="left" w:pos="9072"/>
        </w:tabs>
        <w:spacing w:line="240" w:lineRule="auto"/>
        <w:ind w:left="567" w:right="-2" w:hanging="567"/>
        <w:jc w:val="both"/>
        <w:rPr>
          <w:rFonts w:ascii="Times New Roman" w:eastAsia="Times New Roman" w:hAnsi="Times New Roman"/>
          <w:sz w:val="26"/>
          <w:szCs w:val="26"/>
        </w:rPr>
      </w:pPr>
      <w:r w:rsidRPr="00261F01">
        <w:rPr>
          <w:rFonts w:ascii="Times New Roman" w:eastAsia="Times New Roman" w:hAnsi="Times New Roman"/>
          <w:sz w:val="26"/>
          <w:szCs w:val="26"/>
        </w:rPr>
        <w:t xml:space="preserve">Pēc 2.2.apakšpunktā minētā nomas termiņa izbeigšanās, </w:t>
      </w:r>
      <w:r w:rsidR="00C01766" w:rsidRPr="00261F01">
        <w:rPr>
          <w:rFonts w:ascii="Times New Roman" w:eastAsia="Times New Roman" w:hAnsi="Times New Roman"/>
          <w:sz w:val="26"/>
          <w:szCs w:val="26"/>
        </w:rPr>
        <w:t xml:space="preserve">noslēdzot par to rakstveida vienošanos, </w:t>
      </w:r>
      <w:r w:rsidRPr="00261F01">
        <w:rPr>
          <w:rFonts w:ascii="Times New Roman" w:eastAsia="Times New Roman" w:hAnsi="Times New Roman"/>
          <w:sz w:val="26"/>
          <w:szCs w:val="26"/>
        </w:rPr>
        <w:t xml:space="preserve">Līguma termiņš var tikt pagarināts, </w:t>
      </w:r>
      <w:r w:rsidR="00C01766" w:rsidRPr="00261F01">
        <w:rPr>
          <w:rFonts w:ascii="Times New Roman" w:eastAsia="Times New Roman" w:hAnsi="Times New Roman"/>
          <w:sz w:val="26"/>
          <w:szCs w:val="26"/>
        </w:rPr>
        <w:t>ja to pieļauj normatīvie akti</w:t>
      </w:r>
      <w:r w:rsidR="00263AB8" w:rsidRPr="00261F01">
        <w:rPr>
          <w:rFonts w:ascii="Times New Roman" w:eastAsia="Times New Roman" w:hAnsi="Times New Roman"/>
          <w:sz w:val="26"/>
          <w:szCs w:val="26"/>
        </w:rPr>
        <w:t xml:space="preserve">, </w:t>
      </w:r>
      <w:r w:rsidR="00C01766" w:rsidRPr="00261F01">
        <w:rPr>
          <w:rFonts w:ascii="Times New Roman" w:eastAsia="Times New Roman" w:hAnsi="Times New Roman"/>
          <w:sz w:val="26"/>
          <w:szCs w:val="26"/>
        </w:rPr>
        <w:t xml:space="preserve">ja </w:t>
      </w:r>
      <w:r w:rsidR="00C01766" w:rsidRPr="00261F01">
        <w:rPr>
          <w:rFonts w:ascii="Times New Roman" w:eastAsia="Times New Roman" w:hAnsi="Times New Roman"/>
          <w:b/>
          <w:bCs/>
          <w:i/>
          <w:iCs/>
          <w:sz w:val="26"/>
          <w:szCs w:val="26"/>
        </w:rPr>
        <w:t>Nomnieks</w:t>
      </w:r>
      <w:r w:rsidR="00C01766" w:rsidRPr="00261F01">
        <w:rPr>
          <w:rFonts w:ascii="Times New Roman" w:eastAsia="Times New Roman" w:hAnsi="Times New Roman"/>
          <w:sz w:val="26"/>
          <w:szCs w:val="26"/>
        </w:rPr>
        <w:t xml:space="preserve"> labticīgi pildījis Līguma pienākumus, tostarp </w:t>
      </w:r>
      <w:r w:rsidR="00C01766" w:rsidRPr="00261F01">
        <w:rPr>
          <w:rFonts w:ascii="Times New Roman" w:eastAsia="Times New Roman" w:hAnsi="Times New Roman"/>
          <w:b/>
          <w:bCs/>
          <w:i/>
          <w:iCs/>
          <w:sz w:val="26"/>
          <w:szCs w:val="26"/>
        </w:rPr>
        <w:t>Nomniekam</w:t>
      </w:r>
      <w:r w:rsidR="00C01766" w:rsidRPr="00261F01">
        <w:rPr>
          <w:rFonts w:ascii="Times New Roman" w:eastAsia="Times New Roman" w:hAnsi="Times New Roman"/>
          <w:sz w:val="26"/>
          <w:szCs w:val="26"/>
        </w:rPr>
        <w:t xml:space="preserve"> nav </w:t>
      </w:r>
      <w:r w:rsidR="003B4719" w:rsidRPr="00261F01">
        <w:rPr>
          <w:rFonts w:ascii="Times New Roman" w:eastAsia="Times New Roman" w:hAnsi="Times New Roman"/>
          <w:sz w:val="26"/>
          <w:szCs w:val="26"/>
        </w:rPr>
        <w:t>neizpildītu</w:t>
      </w:r>
      <w:r w:rsidR="00C01766" w:rsidRPr="00261F01">
        <w:rPr>
          <w:rFonts w:ascii="Times New Roman" w:eastAsia="Times New Roman" w:hAnsi="Times New Roman"/>
          <w:sz w:val="26"/>
          <w:szCs w:val="26"/>
        </w:rPr>
        <w:t xml:space="preserve"> parādsaistību pret </w:t>
      </w:r>
      <w:r w:rsidR="00C01766" w:rsidRPr="00261F01">
        <w:rPr>
          <w:rFonts w:ascii="Times New Roman" w:eastAsia="Times New Roman" w:hAnsi="Times New Roman"/>
          <w:b/>
          <w:bCs/>
          <w:i/>
          <w:iCs/>
          <w:sz w:val="26"/>
          <w:szCs w:val="26"/>
        </w:rPr>
        <w:t>Iznomātāju</w:t>
      </w:r>
      <w:r w:rsidR="00C01766" w:rsidRPr="00261F01">
        <w:rPr>
          <w:rFonts w:ascii="Times New Roman" w:eastAsia="Times New Roman" w:hAnsi="Times New Roman"/>
          <w:sz w:val="26"/>
          <w:szCs w:val="26"/>
        </w:rPr>
        <w:t xml:space="preserve">. </w:t>
      </w:r>
      <w:r w:rsidRPr="00261F01">
        <w:rPr>
          <w:rFonts w:ascii="Times New Roman" w:eastAsia="Times New Roman" w:hAnsi="Times New Roman"/>
          <w:b/>
          <w:bCs/>
          <w:i/>
          <w:iCs/>
          <w:sz w:val="26"/>
          <w:szCs w:val="26"/>
        </w:rPr>
        <w:t>Nomniekam</w:t>
      </w:r>
      <w:r w:rsidRPr="00261F01">
        <w:rPr>
          <w:rFonts w:ascii="Times New Roman" w:eastAsia="Times New Roman" w:hAnsi="Times New Roman"/>
          <w:sz w:val="26"/>
          <w:szCs w:val="26"/>
        </w:rPr>
        <w:t xml:space="preserve"> ir pienākums </w:t>
      </w:r>
      <w:r w:rsidR="003B4719" w:rsidRPr="00261F01">
        <w:rPr>
          <w:rFonts w:ascii="Times New Roman" w:eastAsia="Times New Roman" w:hAnsi="Times New Roman"/>
          <w:sz w:val="26"/>
          <w:szCs w:val="26"/>
        </w:rPr>
        <w:t xml:space="preserve">rakstiski </w:t>
      </w:r>
      <w:r w:rsidRPr="00261F01">
        <w:rPr>
          <w:rFonts w:ascii="Times New Roman" w:eastAsia="Times New Roman" w:hAnsi="Times New Roman"/>
          <w:sz w:val="26"/>
          <w:szCs w:val="26"/>
        </w:rPr>
        <w:t xml:space="preserve">paziņot </w:t>
      </w:r>
      <w:r w:rsidRPr="00261F01">
        <w:rPr>
          <w:rFonts w:ascii="Times New Roman" w:eastAsia="Times New Roman" w:hAnsi="Times New Roman"/>
          <w:b/>
          <w:bCs/>
          <w:i/>
          <w:iCs/>
          <w:sz w:val="26"/>
          <w:szCs w:val="26"/>
        </w:rPr>
        <w:t xml:space="preserve">Iznomātājam </w:t>
      </w:r>
      <w:r w:rsidRPr="00261F01">
        <w:rPr>
          <w:rFonts w:ascii="Times New Roman" w:eastAsia="Times New Roman" w:hAnsi="Times New Roman"/>
          <w:sz w:val="26"/>
          <w:szCs w:val="26"/>
        </w:rPr>
        <w:t>par vēlēšanos pagarin</w:t>
      </w:r>
      <w:r w:rsidRPr="00261F01">
        <w:rPr>
          <w:rFonts w:ascii="Times New Roman" w:eastAsia="Times New Roman" w:hAnsi="Times New Roman"/>
          <w:sz w:val="26"/>
          <w:szCs w:val="26"/>
        </w:rPr>
        <w:t>āt Līguma termiņu ne vēlāk kā 2 (divus) mēnešus pirms Līgumā noteiktā termiņa beigām.</w:t>
      </w:r>
    </w:p>
    <w:p w14:paraId="6BCCBEA9" w14:textId="77777777" w:rsidR="00EA46D6" w:rsidRPr="00261F01" w:rsidRDefault="00EA46D6" w:rsidP="00D9221C">
      <w:pPr>
        <w:tabs>
          <w:tab w:val="left" w:pos="720"/>
        </w:tabs>
        <w:spacing w:after="0" w:line="240" w:lineRule="auto"/>
        <w:ind w:right="-2"/>
        <w:jc w:val="both"/>
        <w:rPr>
          <w:rFonts w:ascii="Times New Roman" w:eastAsia="Times New Roman" w:hAnsi="Times New Roman" w:cs="Times New Roman"/>
          <w:sz w:val="26"/>
          <w:szCs w:val="26"/>
          <w:lang w:eastAsia="lv-LV"/>
        </w:rPr>
      </w:pPr>
    </w:p>
    <w:p w14:paraId="28BB419F" w14:textId="77777777" w:rsidR="00EA46D6" w:rsidRPr="00261F01" w:rsidRDefault="006011A9" w:rsidP="008E427C">
      <w:pPr>
        <w:pStyle w:val="Sarakstarindkopa"/>
        <w:numPr>
          <w:ilvl w:val="0"/>
          <w:numId w:val="1"/>
        </w:numPr>
        <w:spacing w:after="0" w:line="240" w:lineRule="auto"/>
        <w:ind w:right="-2"/>
        <w:jc w:val="center"/>
        <w:rPr>
          <w:rFonts w:ascii="Times New Roman" w:eastAsia="Times New Roman" w:hAnsi="Times New Roman"/>
          <w:b/>
          <w:sz w:val="26"/>
          <w:szCs w:val="26"/>
        </w:rPr>
      </w:pPr>
      <w:r w:rsidRPr="00261F01">
        <w:rPr>
          <w:rFonts w:ascii="Times New Roman" w:eastAsia="Times New Roman" w:hAnsi="Times New Roman"/>
          <w:b/>
          <w:sz w:val="26"/>
          <w:szCs w:val="26"/>
        </w:rPr>
        <w:t>Samaksas noteikumi</w:t>
      </w:r>
    </w:p>
    <w:p w14:paraId="32D13DB7" w14:textId="77777777" w:rsidR="00EA46D6" w:rsidRPr="00261F01" w:rsidRDefault="00EA46D6" w:rsidP="00D9221C">
      <w:pPr>
        <w:tabs>
          <w:tab w:val="left" w:pos="720"/>
        </w:tabs>
        <w:spacing w:after="0" w:line="240" w:lineRule="auto"/>
        <w:ind w:left="567" w:right="-2" w:hanging="567"/>
        <w:rPr>
          <w:rFonts w:ascii="Times New Roman" w:eastAsia="Times New Roman" w:hAnsi="Times New Roman" w:cs="Times New Roman"/>
          <w:b/>
          <w:sz w:val="26"/>
          <w:szCs w:val="26"/>
        </w:rPr>
      </w:pPr>
    </w:p>
    <w:p w14:paraId="20395DDD" w14:textId="77777777" w:rsidR="00235F92" w:rsidRPr="00261F01" w:rsidRDefault="006011A9" w:rsidP="008E427C">
      <w:pPr>
        <w:pStyle w:val="Sarakstarindkopa"/>
        <w:numPr>
          <w:ilvl w:val="1"/>
          <w:numId w:val="1"/>
        </w:numPr>
        <w:spacing w:after="0" w:line="240" w:lineRule="auto"/>
        <w:ind w:left="567" w:right="-2" w:hanging="567"/>
        <w:jc w:val="both"/>
        <w:rPr>
          <w:rFonts w:ascii="Times New Roman" w:eastAsia="Times New Roman" w:hAnsi="Times New Roman"/>
          <w:sz w:val="26"/>
          <w:szCs w:val="26"/>
        </w:rPr>
      </w:pPr>
      <w:r w:rsidRPr="00261F01">
        <w:rPr>
          <w:rFonts w:ascii="Times New Roman" w:eastAsia="Times New Roman" w:hAnsi="Times New Roman"/>
          <w:sz w:val="26"/>
          <w:szCs w:val="26"/>
        </w:rPr>
        <w:t xml:space="preserve">Nomas maksa par Nekustamā īpašuma lietošanu ir </w:t>
      </w:r>
      <w:r w:rsidRPr="00261F01">
        <w:rPr>
          <w:rFonts w:ascii="Times New Roman" w:eastAsia="Times New Roman" w:hAnsi="Times New Roman"/>
          <w:b/>
          <w:sz w:val="26"/>
          <w:szCs w:val="26"/>
        </w:rPr>
        <w:t>EUR</w:t>
      </w:r>
      <w:r w:rsidR="0060384F" w:rsidRPr="00261F01">
        <w:rPr>
          <w:rFonts w:ascii="Times New Roman" w:eastAsia="Times New Roman" w:hAnsi="Times New Roman"/>
          <w:b/>
          <w:sz w:val="26"/>
          <w:szCs w:val="26"/>
        </w:rPr>
        <w:t xml:space="preserve"> </w:t>
      </w:r>
      <w:r w:rsidR="00EE327A" w:rsidRPr="00261F01">
        <w:rPr>
          <w:rFonts w:ascii="Times New Roman" w:eastAsia="Times New Roman" w:hAnsi="Times New Roman"/>
          <w:b/>
          <w:sz w:val="26"/>
          <w:szCs w:val="26"/>
        </w:rPr>
        <w:t>__________</w:t>
      </w:r>
      <w:r w:rsidR="000B168D" w:rsidRPr="00261F01">
        <w:rPr>
          <w:rFonts w:ascii="Times New Roman" w:eastAsia="Times New Roman" w:hAnsi="Times New Roman"/>
          <w:bCs/>
          <w:sz w:val="26"/>
          <w:szCs w:val="26"/>
        </w:rPr>
        <w:t xml:space="preserve"> </w:t>
      </w:r>
      <w:r w:rsidR="00EE6B16" w:rsidRPr="00261F01">
        <w:rPr>
          <w:rFonts w:ascii="Times New Roman" w:eastAsia="Times New Roman" w:hAnsi="Times New Roman"/>
          <w:bCs/>
          <w:sz w:val="26"/>
          <w:szCs w:val="26"/>
        </w:rPr>
        <w:t>(</w:t>
      </w:r>
      <w:r w:rsidR="00EE327A" w:rsidRPr="00261F01">
        <w:rPr>
          <w:rFonts w:ascii="Times New Roman" w:eastAsia="Times New Roman" w:hAnsi="Times New Roman"/>
          <w:bCs/>
          <w:sz w:val="26"/>
          <w:szCs w:val="26"/>
        </w:rPr>
        <w:t>___________</w:t>
      </w:r>
      <w:proofErr w:type="spellStart"/>
      <w:r w:rsidR="00EE6B16" w:rsidRPr="00261F01">
        <w:rPr>
          <w:rFonts w:ascii="Times New Roman" w:eastAsia="Times New Roman" w:hAnsi="Times New Roman"/>
          <w:bCs/>
          <w:i/>
          <w:iCs/>
          <w:sz w:val="26"/>
          <w:szCs w:val="26"/>
        </w:rPr>
        <w:t>euro</w:t>
      </w:r>
      <w:proofErr w:type="spellEnd"/>
      <w:r w:rsidR="00EE6B16" w:rsidRPr="00261F01">
        <w:rPr>
          <w:rFonts w:ascii="Times New Roman" w:eastAsia="Times New Roman" w:hAnsi="Times New Roman"/>
          <w:bCs/>
          <w:sz w:val="26"/>
          <w:szCs w:val="26"/>
        </w:rPr>
        <w:t xml:space="preserve">, 00 centi) </w:t>
      </w:r>
      <w:r w:rsidRPr="00261F01">
        <w:rPr>
          <w:rFonts w:ascii="Times New Roman" w:eastAsia="Times New Roman" w:hAnsi="Times New Roman"/>
          <w:b/>
          <w:sz w:val="26"/>
          <w:szCs w:val="26"/>
        </w:rPr>
        <w:t>mēnesī</w:t>
      </w:r>
      <w:r w:rsidRPr="00261F01">
        <w:rPr>
          <w:rFonts w:ascii="Times New Roman" w:eastAsia="Times New Roman" w:hAnsi="Times New Roman"/>
          <w:sz w:val="26"/>
          <w:szCs w:val="26"/>
          <w:lang w:eastAsia="lv-LV"/>
        </w:rPr>
        <w:t xml:space="preserve"> </w:t>
      </w:r>
      <w:r w:rsidRPr="00261F01">
        <w:rPr>
          <w:rFonts w:ascii="Times New Roman" w:eastAsia="Times New Roman" w:hAnsi="Times New Roman"/>
          <w:sz w:val="26"/>
          <w:szCs w:val="26"/>
        </w:rPr>
        <w:t xml:space="preserve">no Līguma spēkā stāšanās dienas. </w:t>
      </w:r>
    </w:p>
    <w:p w14:paraId="53D2AC98" w14:textId="77777777" w:rsidR="00EA46D6" w:rsidRPr="00261F01" w:rsidRDefault="006011A9" w:rsidP="008E427C">
      <w:pPr>
        <w:pStyle w:val="Sarakstarindkopa"/>
        <w:numPr>
          <w:ilvl w:val="1"/>
          <w:numId w:val="1"/>
        </w:numPr>
        <w:tabs>
          <w:tab w:val="left" w:pos="720"/>
        </w:tabs>
        <w:spacing w:after="0" w:line="240" w:lineRule="auto"/>
        <w:ind w:left="567" w:right="-2" w:hanging="567"/>
        <w:jc w:val="both"/>
        <w:rPr>
          <w:rFonts w:ascii="Times New Roman" w:eastAsia="Times New Roman" w:hAnsi="Times New Roman"/>
          <w:sz w:val="26"/>
          <w:szCs w:val="26"/>
        </w:rPr>
      </w:pPr>
      <w:r w:rsidRPr="00261F01">
        <w:rPr>
          <w:rFonts w:ascii="Times New Roman" w:eastAsia="Times New Roman" w:hAnsi="Times New Roman"/>
          <w:sz w:val="26"/>
          <w:szCs w:val="26"/>
        </w:rPr>
        <w:t xml:space="preserve">Papildus nomas maksai, </w:t>
      </w:r>
      <w:r w:rsidRPr="00261F01">
        <w:rPr>
          <w:rFonts w:ascii="Times New Roman" w:eastAsia="Times New Roman" w:hAnsi="Times New Roman"/>
          <w:b/>
          <w:i/>
          <w:sz w:val="26"/>
          <w:szCs w:val="26"/>
        </w:rPr>
        <w:t>Nomnieks</w:t>
      </w:r>
      <w:r w:rsidRPr="00261F01">
        <w:rPr>
          <w:rFonts w:ascii="Times New Roman" w:eastAsia="Times New Roman" w:hAnsi="Times New Roman"/>
          <w:sz w:val="26"/>
          <w:szCs w:val="26"/>
        </w:rPr>
        <w:t>,</w:t>
      </w:r>
      <w:r w:rsidRPr="00261F01">
        <w:rPr>
          <w:rFonts w:ascii="Times New Roman" w:eastAsia="Times New Roman" w:hAnsi="Times New Roman"/>
          <w:b/>
          <w:i/>
          <w:sz w:val="26"/>
          <w:szCs w:val="26"/>
        </w:rPr>
        <w:t xml:space="preserve"> </w:t>
      </w:r>
      <w:r w:rsidRPr="00261F01">
        <w:rPr>
          <w:rFonts w:ascii="Times New Roman" w:eastAsia="Times New Roman" w:hAnsi="Times New Roman"/>
          <w:sz w:val="26"/>
          <w:szCs w:val="26"/>
        </w:rPr>
        <w:t>atbilstoši Pievienotās vērtības nodokļa likumā spēkā esošai nodokļa likmei, maksā pievienotās vērtības nodokli (</w:t>
      </w:r>
      <w:r w:rsidR="00E936D6" w:rsidRPr="00261F01">
        <w:rPr>
          <w:rFonts w:ascii="Times New Roman" w:eastAsia="Times New Roman" w:hAnsi="Times New Roman"/>
          <w:sz w:val="26"/>
          <w:szCs w:val="26"/>
        </w:rPr>
        <w:t xml:space="preserve">turpmāk - </w:t>
      </w:r>
      <w:r w:rsidRPr="00261F01">
        <w:rPr>
          <w:rFonts w:ascii="Times New Roman" w:eastAsia="Times New Roman" w:hAnsi="Times New Roman"/>
          <w:sz w:val="26"/>
          <w:szCs w:val="26"/>
        </w:rPr>
        <w:t>PVN).</w:t>
      </w:r>
    </w:p>
    <w:p w14:paraId="54341DBB" w14:textId="77777777" w:rsidR="00E936D6" w:rsidRPr="00261F01" w:rsidRDefault="006011A9" w:rsidP="00E936D6">
      <w:pPr>
        <w:pStyle w:val="Sarakstarindkopa"/>
        <w:numPr>
          <w:ilvl w:val="1"/>
          <w:numId w:val="1"/>
        </w:numPr>
        <w:tabs>
          <w:tab w:val="left" w:pos="567"/>
        </w:tabs>
        <w:spacing w:after="0" w:line="240" w:lineRule="auto"/>
        <w:ind w:left="567" w:right="-2" w:hanging="567"/>
        <w:jc w:val="both"/>
        <w:rPr>
          <w:rFonts w:ascii="Times New Roman" w:eastAsia="Times New Roman" w:hAnsi="Times New Roman"/>
          <w:sz w:val="26"/>
          <w:szCs w:val="26"/>
        </w:rPr>
      </w:pPr>
      <w:r w:rsidRPr="00261F01">
        <w:rPr>
          <w:rFonts w:ascii="Times New Roman" w:hAnsi="Times New Roman"/>
          <w:sz w:val="26"/>
          <w:szCs w:val="26"/>
        </w:rPr>
        <w:t xml:space="preserve">Līguma darbības laikā nekustamā īpašuma nodokli un visus citus nodokļus un nodevas, kas paredzēti vai tiks noteikti Latvijas Republikas normatīvajos aktos, kas attiecas uz Nekustamo īpašumu, </w:t>
      </w:r>
      <w:r w:rsidRPr="00261F01">
        <w:rPr>
          <w:rFonts w:ascii="Times New Roman" w:hAnsi="Times New Roman"/>
          <w:b/>
          <w:i/>
          <w:sz w:val="26"/>
          <w:szCs w:val="26"/>
        </w:rPr>
        <w:t xml:space="preserve">Nomnieks </w:t>
      </w:r>
      <w:r w:rsidRPr="00261F01">
        <w:rPr>
          <w:rFonts w:ascii="Times New Roman" w:hAnsi="Times New Roman"/>
          <w:sz w:val="26"/>
          <w:szCs w:val="26"/>
        </w:rPr>
        <w:t>maksā patstāvīgi.</w:t>
      </w:r>
      <w:r w:rsidRPr="00261F01">
        <w:rPr>
          <w:rFonts w:ascii="Times New Roman" w:eastAsia="Times New Roman" w:hAnsi="Times New Roman"/>
          <w:sz w:val="26"/>
          <w:szCs w:val="26"/>
        </w:rPr>
        <w:t xml:space="preserve"> </w:t>
      </w:r>
    </w:p>
    <w:p w14:paraId="6E6578F4" w14:textId="77777777" w:rsidR="00E936D6" w:rsidRPr="00261F01" w:rsidRDefault="006011A9" w:rsidP="00E936D6">
      <w:pPr>
        <w:pStyle w:val="Sarakstarindkopa"/>
        <w:numPr>
          <w:ilvl w:val="1"/>
          <w:numId w:val="1"/>
        </w:numPr>
        <w:tabs>
          <w:tab w:val="left" w:pos="567"/>
        </w:tabs>
        <w:spacing w:after="0" w:line="240" w:lineRule="auto"/>
        <w:ind w:left="567" w:right="-2" w:hanging="567"/>
        <w:jc w:val="both"/>
        <w:rPr>
          <w:rFonts w:ascii="Times New Roman" w:eastAsia="Times New Roman" w:hAnsi="Times New Roman"/>
          <w:sz w:val="26"/>
          <w:szCs w:val="26"/>
        </w:rPr>
      </w:pPr>
      <w:r w:rsidRPr="00261F01">
        <w:rPr>
          <w:rFonts w:ascii="Times New Roman" w:hAnsi="Times New Roman"/>
          <w:sz w:val="26"/>
          <w:szCs w:val="26"/>
        </w:rPr>
        <w:t xml:space="preserve">Pirmo nomas maksas maksājumu par </w:t>
      </w:r>
      <w:r w:rsidRPr="00261F01">
        <w:rPr>
          <w:rFonts w:ascii="Times New Roman" w:hAnsi="Times New Roman"/>
          <w:sz w:val="26"/>
          <w:szCs w:val="26"/>
        </w:rPr>
        <w:t>Nekustamā īpašuma lietošanu proporcionāli kalendāro dienu skaitam no Līguma spēkā stāšanās dienas līdz nākošajam kalendārajam mēnesim Nomnieks maksā Iznomātājam 30 (trīsdesmit) kalendāro dienu laikā no Līguma spēkā stāšanās dienas.</w:t>
      </w:r>
    </w:p>
    <w:p w14:paraId="45DE29AB" w14:textId="77777777" w:rsidR="00E936D6" w:rsidRPr="00261F01" w:rsidRDefault="006011A9" w:rsidP="00E936D6">
      <w:pPr>
        <w:tabs>
          <w:tab w:val="num" w:pos="928"/>
        </w:tabs>
        <w:spacing w:after="0" w:line="240" w:lineRule="auto"/>
        <w:ind w:left="567"/>
        <w:jc w:val="both"/>
        <w:rPr>
          <w:rFonts w:ascii="Times New Roman" w:hAnsi="Times New Roman" w:cs="Times New Roman"/>
          <w:bCs/>
          <w:sz w:val="26"/>
          <w:szCs w:val="26"/>
        </w:rPr>
      </w:pPr>
      <w:r w:rsidRPr="00261F01">
        <w:rPr>
          <w:rFonts w:ascii="Times New Roman" w:hAnsi="Times New Roman" w:cs="Times New Roman"/>
          <w:bCs/>
          <w:sz w:val="26"/>
          <w:szCs w:val="26"/>
        </w:rPr>
        <w:lastRenderedPageBreak/>
        <w:t>Turpmāk nomas maksas mak</w:t>
      </w:r>
      <w:r w:rsidRPr="00261F01">
        <w:rPr>
          <w:rFonts w:ascii="Times New Roman" w:hAnsi="Times New Roman" w:cs="Times New Roman"/>
          <w:bCs/>
          <w:sz w:val="26"/>
          <w:szCs w:val="26"/>
        </w:rPr>
        <w:t xml:space="preserve">sājumus </w:t>
      </w:r>
      <w:r w:rsidRPr="00261F01">
        <w:rPr>
          <w:rFonts w:ascii="Times New Roman" w:hAnsi="Times New Roman" w:cs="Times New Roman"/>
          <w:b/>
          <w:i/>
          <w:iCs/>
          <w:sz w:val="26"/>
          <w:szCs w:val="26"/>
        </w:rPr>
        <w:t>Nomnieks</w:t>
      </w:r>
      <w:r w:rsidRPr="00261F01">
        <w:rPr>
          <w:rFonts w:ascii="Times New Roman" w:hAnsi="Times New Roman" w:cs="Times New Roman"/>
          <w:bCs/>
          <w:sz w:val="26"/>
          <w:szCs w:val="26"/>
        </w:rPr>
        <w:t xml:space="preserve"> veic pa kalendārajiem mēnešiem, tie jāieskaita </w:t>
      </w:r>
      <w:r w:rsidRPr="00261F01">
        <w:rPr>
          <w:rFonts w:ascii="Times New Roman" w:hAnsi="Times New Roman" w:cs="Times New Roman"/>
          <w:b/>
          <w:i/>
          <w:iCs/>
          <w:sz w:val="26"/>
          <w:szCs w:val="26"/>
        </w:rPr>
        <w:t xml:space="preserve">Iznomātāja </w:t>
      </w:r>
      <w:r w:rsidRPr="00261F01">
        <w:rPr>
          <w:rFonts w:ascii="Times New Roman" w:hAnsi="Times New Roman" w:cs="Times New Roman"/>
          <w:bCs/>
          <w:sz w:val="26"/>
          <w:szCs w:val="26"/>
        </w:rPr>
        <w:t>norēķinu kontā par kārtējo mēnesi līdz mēneša 15.datumam, norādot šādus rekvizītus:</w:t>
      </w:r>
    </w:p>
    <w:p w14:paraId="76F156DD" w14:textId="77777777" w:rsidR="000D08B9" w:rsidRPr="00261F01" w:rsidRDefault="006011A9" w:rsidP="007A18C1">
      <w:pPr>
        <w:pStyle w:val="Sarakstarindkopa"/>
        <w:tabs>
          <w:tab w:val="left" w:pos="567"/>
        </w:tabs>
        <w:spacing w:after="0" w:line="240" w:lineRule="auto"/>
        <w:ind w:left="567" w:right="-2" w:hanging="567"/>
        <w:jc w:val="both"/>
        <w:rPr>
          <w:rFonts w:ascii="Times New Roman" w:hAnsi="Times New Roman"/>
          <w:sz w:val="26"/>
          <w:szCs w:val="26"/>
        </w:rPr>
      </w:pPr>
      <w:r w:rsidRPr="00261F01">
        <w:rPr>
          <w:rFonts w:ascii="Times New Roman" w:hAnsi="Times New Roman"/>
          <w:sz w:val="26"/>
          <w:szCs w:val="26"/>
        </w:rPr>
        <w:tab/>
      </w:r>
      <w:r w:rsidR="00EA46D6" w:rsidRPr="00261F01">
        <w:rPr>
          <w:rFonts w:ascii="Times New Roman" w:hAnsi="Times New Roman"/>
          <w:sz w:val="26"/>
          <w:szCs w:val="26"/>
        </w:rPr>
        <w:t xml:space="preserve">Saņēmējs: Rīgas </w:t>
      </w:r>
      <w:proofErr w:type="spellStart"/>
      <w:r w:rsidR="0018714B" w:rsidRPr="00261F01">
        <w:rPr>
          <w:rFonts w:ascii="Times New Roman" w:hAnsi="Times New Roman"/>
          <w:sz w:val="26"/>
          <w:szCs w:val="26"/>
        </w:rPr>
        <w:t>valsts</w:t>
      </w:r>
      <w:r w:rsidR="00EA46D6" w:rsidRPr="00261F01">
        <w:rPr>
          <w:rFonts w:ascii="Times New Roman" w:hAnsi="Times New Roman"/>
          <w:sz w:val="26"/>
          <w:szCs w:val="26"/>
        </w:rPr>
        <w:t>pilsētas</w:t>
      </w:r>
      <w:proofErr w:type="spellEnd"/>
      <w:r w:rsidR="00EA46D6" w:rsidRPr="00261F01">
        <w:rPr>
          <w:rFonts w:ascii="Times New Roman" w:hAnsi="Times New Roman"/>
          <w:sz w:val="26"/>
          <w:szCs w:val="26"/>
        </w:rPr>
        <w:t xml:space="preserve"> pašvaldība</w:t>
      </w:r>
      <w:r w:rsidR="005D63EF" w:rsidRPr="00261F01">
        <w:rPr>
          <w:rFonts w:ascii="Times New Roman" w:hAnsi="Times New Roman"/>
          <w:sz w:val="26"/>
          <w:szCs w:val="26"/>
        </w:rPr>
        <w:t xml:space="preserve">, </w:t>
      </w:r>
      <w:r w:rsidR="00EA46D6" w:rsidRPr="00261F01">
        <w:rPr>
          <w:rFonts w:ascii="Times New Roman" w:hAnsi="Times New Roman"/>
          <w:sz w:val="26"/>
          <w:szCs w:val="26"/>
        </w:rPr>
        <w:t>reģistrācijas Nr.LV90011524360,</w:t>
      </w:r>
    </w:p>
    <w:p w14:paraId="239E6302" w14:textId="77777777" w:rsidR="000D08B9" w:rsidRPr="00261F01" w:rsidRDefault="006011A9" w:rsidP="007A18C1">
      <w:pPr>
        <w:pStyle w:val="Sarakstarindkopa"/>
        <w:tabs>
          <w:tab w:val="left" w:pos="567"/>
        </w:tabs>
        <w:spacing w:after="0" w:line="240" w:lineRule="auto"/>
        <w:ind w:left="567" w:right="-2" w:hanging="567"/>
        <w:jc w:val="both"/>
        <w:rPr>
          <w:rFonts w:ascii="Times New Roman" w:hAnsi="Times New Roman"/>
          <w:sz w:val="26"/>
          <w:szCs w:val="26"/>
        </w:rPr>
      </w:pPr>
      <w:r w:rsidRPr="00261F01">
        <w:rPr>
          <w:rFonts w:ascii="Times New Roman" w:hAnsi="Times New Roman"/>
          <w:sz w:val="26"/>
          <w:szCs w:val="26"/>
        </w:rPr>
        <w:tab/>
      </w:r>
      <w:r w:rsidR="00EA46D6" w:rsidRPr="00261F01">
        <w:rPr>
          <w:rFonts w:ascii="Times New Roman" w:hAnsi="Times New Roman"/>
          <w:sz w:val="26"/>
          <w:szCs w:val="26"/>
        </w:rPr>
        <w:t>konts: Nr.LV</w:t>
      </w:r>
      <w:r w:rsidR="00A76C36" w:rsidRPr="00261F01">
        <w:rPr>
          <w:rFonts w:ascii="Times New Roman" w:hAnsi="Times New Roman"/>
          <w:sz w:val="26"/>
          <w:szCs w:val="26"/>
        </w:rPr>
        <w:t>46RIKO</w:t>
      </w:r>
      <w:r w:rsidR="00EA46D6" w:rsidRPr="00261F01">
        <w:rPr>
          <w:rFonts w:ascii="Times New Roman" w:hAnsi="Times New Roman"/>
          <w:sz w:val="26"/>
          <w:szCs w:val="26"/>
        </w:rPr>
        <w:t>0020300003010,</w:t>
      </w:r>
    </w:p>
    <w:p w14:paraId="0E490DFC" w14:textId="77777777" w:rsidR="000D08B9" w:rsidRPr="00261F01" w:rsidRDefault="006011A9" w:rsidP="002A46AF">
      <w:pPr>
        <w:tabs>
          <w:tab w:val="left" w:pos="567"/>
        </w:tabs>
        <w:spacing w:after="0" w:line="240" w:lineRule="auto"/>
        <w:ind w:left="567" w:right="-2"/>
        <w:jc w:val="both"/>
        <w:rPr>
          <w:rFonts w:ascii="Times New Roman" w:eastAsia="Times New Roman" w:hAnsi="Times New Roman"/>
          <w:sz w:val="26"/>
          <w:szCs w:val="26"/>
        </w:rPr>
      </w:pPr>
      <w:proofErr w:type="spellStart"/>
      <w:r w:rsidRPr="00261F01">
        <w:rPr>
          <w:rFonts w:ascii="Times New Roman" w:hAnsi="Times New Roman"/>
          <w:sz w:val="26"/>
          <w:szCs w:val="26"/>
        </w:rPr>
        <w:t>Luminor</w:t>
      </w:r>
      <w:proofErr w:type="spellEnd"/>
      <w:r w:rsidRPr="00261F01">
        <w:rPr>
          <w:rFonts w:ascii="Times New Roman" w:hAnsi="Times New Roman"/>
          <w:sz w:val="26"/>
          <w:szCs w:val="26"/>
        </w:rPr>
        <w:t xml:space="preserve"> </w:t>
      </w:r>
      <w:proofErr w:type="spellStart"/>
      <w:r w:rsidRPr="00261F01">
        <w:rPr>
          <w:rFonts w:ascii="Times New Roman" w:hAnsi="Times New Roman"/>
          <w:sz w:val="26"/>
          <w:szCs w:val="26"/>
        </w:rPr>
        <w:t>Bank</w:t>
      </w:r>
      <w:proofErr w:type="spellEnd"/>
      <w:r w:rsidRPr="00261F01">
        <w:rPr>
          <w:rFonts w:ascii="Times New Roman" w:hAnsi="Times New Roman"/>
          <w:sz w:val="26"/>
          <w:szCs w:val="26"/>
        </w:rPr>
        <w:t xml:space="preserve"> AS, Latvijas filiāle, kods </w:t>
      </w:r>
      <w:r w:rsidR="00A76C36" w:rsidRPr="00261F01">
        <w:rPr>
          <w:rFonts w:ascii="Times New Roman" w:hAnsi="Times New Roman"/>
          <w:sz w:val="26"/>
          <w:szCs w:val="26"/>
        </w:rPr>
        <w:t>RIKO</w:t>
      </w:r>
      <w:r w:rsidRPr="00261F01">
        <w:rPr>
          <w:rFonts w:ascii="Times New Roman" w:hAnsi="Times New Roman"/>
          <w:sz w:val="26"/>
          <w:szCs w:val="26"/>
        </w:rPr>
        <w:t>LV2X (</w:t>
      </w:r>
      <w:r w:rsidRPr="00261F01">
        <w:rPr>
          <w:rFonts w:ascii="Times New Roman" w:hAnsi="Times New Roman"/>
          <w:b/>
          <w:bCs/>
          <w:sz w:val="26"/>
          <w:szCs w:val="26"/>
        </w:rPr>
        <w:t xml:space="preserve">iemaksas mērķis: iestādes kods 214 Rīgas </w:t>
      </w:r>
      <w:proofErr w:type="spellStart"/>
      <w:r w:rsidR="00C24D2D" w:rsidRPr="00261F01">
        <w:rPr>
          <w:rFonts w:ascii="Times New Roman" w:hAnsi="Times New Roman" w:cs="Times New Roman"/>
          <w:b/>
          <w:bCs/>
          <w:sz w:val="26"/>
          <w:szCs w:val="26"/>
        </w:rPr>
        <w:t>valstspilsētas</w:t>
      </w:r>
      <w:proofErr w:type="spellEnd"/>
      <w:r w:rsidR="00C24D2D" w:rsidRPr="00261F01">
        <w:rPr>
          <w:rFonts w:ascii="Times New Roman" w:hAnsi="Times New Roman" w:cs="Times New Roman"/>
          <w:b/>
          <w:bCs/>
          <w:sz w:val="26"/>
          <w:szCs w:val="26"/>
        </w:rPr>
        <w:t xml:space="preserve"> pašvaldības</w:t>
      </w:r>
      <w:r w:rsidRPr="00261F01">
        <w:rPr>
          <w:rFonts w:ascii="Times New Roman" w:hAnsi="Times New Roman"/>
          <w:b/>
          <w:bCs/>
          <w:sz w:val="26"/>
          <w:szCs w:val="26"/>
        </w:rPr>
        <w:t xml:space="preserve"> Īpašuma departaments, </w:t>
      </w:r>
      <w:r w:rsidR="009C6023" w:rsidRPr="00261F01">
        <w:rPr>
          <w:rFonts w:ascii="Times New Roman" w:hAnsi="Times New Roman"/>
          <w:b/>
          <w:bCs/>
          <w:sz w:val="26"/>
          <w:szCs w:val="26"/>
        </w:rPr>
        <w:t>L</w:t>
      </w:r>
      <w:r w:rsidRPr="00261F01">
        <w:rPr>
          <w:rFonts w:ascii="Times New Roman" w:hAnsi="Times New Roman"/>
          <w:b/>
          <w:bCs/>
          <w:sz w:val="26"/>
          <w:szCs w:val="26"/>
        </w:rPr>
        <w:t>īguma Nr. par kuru veikts maksājums</w:t>
      </w:r>
      <w:r w:rsidRPr="00261F01">
        <w:rPr>
          <w:rFonts w:ascii="Times New Roman" w:eastAsia="Times New Roman" w:hAnsi="Times New Roman"/>
          <w:sz w:val="26"/>
          <w:szCs w:val="26"/>
        </w:rPr>
        <w:t>).</w:t>
      </w:r>
    </w:p>
    <w:p w14:paraId="23AA3040" w14:textId="77777777" w:rsidR="002D2772" w:rsidRPr="00261F01" w:rsidRDefault="006011A9" w:rsidP="002D2772">
      <w:pPr>
        <w:pStyle w:val="Sarakstarindkopa"/>
        <w:tabs>
          <w:tab w:val="left" w:pos="567"/>
        </w:tabs>
        <w:spacing w:after="0" w:line="240" w:lineRule="auto"/>
        <w:ind w:left="567" w:hanging="567"/>
        <w:jc w:val="both"/>
        <w:rPr>
          <w:rFonts w:ascii="Times New Roman" w:hAnsi="Times New Roman"/>
          <w:sz w:val="26"/>
          <w:szCs w:val="26"/>
        </w:rPr>
      </w:pPr>
      <w:r w:rsidRPr="00261F01">
        <w:rPr>
          <w:rFonts w:ascii="Times New Roman" w:hAnsi="Times New Roman"/>
          <w:sz w:val="26"/>
          <w:szCs w:val="26"/>
        </w:rPr>
        <w:tab/>
      </w:r>
      <w:r w:rsidRPr="00261F01">
        <w:rPr>
          <w:rFonts w:ascii="Times New Roman" w:hAnsi="Times New Roman"/>
          <w:sz w:val="26"/>
          <w:szCs w:val="26"/>
        </w:rPr>
        <w:t xml:space="preserve">Maksājums tiek uzskatīts par saņemtu dienā, kad tas ir saņemts </w:t>
      </w:r>
      <w:r w:rsidRPr="00261F01">
        <w:rPr>
          <w:rFonts w:ascii="Times New Roman" w:hAnsi="Times New Roman"/>
          <w:b/>
          <w:bCs/>
          <w:i/>
          <w:iCs/>
          <w:sz w:val="26"/>
          <w:szCs w:val="26"/>
        </w:rPr>
        <w:t xml:space="preserve">Iznomātāja </w:t>
      </w:r>
      <w:r w:rsidRPr="00261F01">
        <w:rPr>
          <w:rFonts w:ascii="Times New Roman" w:hAnsi="Times New Roman"/>
          <w:sz w:val="26"/>
          <w:szCs w:val="26"/>
        </w:rPr>
        <w:t>norēķinu kontā.</w:t>
      </w:r>
    </w:p>
    <w:p w14:paraId="5309C776" w14:textId="77777777" w:rsidR="002D2772" w:rsidRPr="00261F01" w:rsidRDefault="006011A9" w:rsidP="002D2772">
      <w:pPr>
        <w:spacing w:after="0" w:line="240" w:lineRule="auto"/>
        <w:ind w:left="567"/>
        <w:jc w:val="both"/>
        <w:rPr>
          <w:rFonts w:ascii="Times New Roman" w:hAnsi="Times New Roman" w:cs="Times New Roman"/>
          <w:sz w:val="26"/>
          <w:szCs w:val="26"/>
        </w:rPr>
      </w:pPr>
      <w:r w:rsidRPr="00261F01">
        <w:rPr>
          <w:rFonts w:ascii="Times New Roman" w:hAnsi="Times New Roman" w:cs="Times New Roman"/>
          <w:b/>
          <w:bCs/>
          <w:i/>
          <w:iCs/>
          <w:sz w:val="26"/>
          <w:szCs w:val="26"/>
        </w:rPr>
        <w:t xml:space="preserve">Iznomātāja </w:t>
      </w:r>
      <w:r w:rsidRPr="00261F01">
        <w:rPr>
          <w:rFonts w:ascii="Times New Roman" w:hAnsi="Times New Roman" w:cs="Times New Roman"/>
          <w:sz w:val="26"/>
          <w:szCs w:val="26"/>
        </w:rPr>
        <w:t xml:space="preserve">rēķini tiek sūtīti uz </w:t>
      </w:r>
      <w:r w:rsidRPr="00261F01">
        <w:rPr>
          <w:rFonts w:ascii="Times New Roman" w:hAnsi="Times New Roman" w:cs="Times New Roman"/>
          <w:b/>
          <w:bCs/>
          <w:i/>
          <w:iCs/>
          <w:sz w:val="26"/>
          <w:szCs w:val="26"/>
        </w:rPr>
        <w:t xml:space="preserve">Nomnieka </w:t>
      </w:r>
      <w:r w:rsidRPr="00261F01">
        <w:rPr>
          <w:rFonts w:ascii="Times New Roman" w:hAnsi="Times New Roman" w:cs="Times New Roman"/>
          <w:sz w:val="26"/>
          <w:szCs w:val="26"/>
        </w:rPr>
        <w:t>norādīto e-pastu</w:t>
      </w:r>
      <w:bookmarkStart w:id="14" w:name="_Hlk34297429"/>
      <w:r w:rsidRPr="00261F01">
        <w:rPr>
          <w:rFonts w:ascii="Times New Roman" w:hAnsi="Times New Roman" w:cs="Times New Roman"/>
          <w:sz w:val="26"/>
          <w:szCs w:val="26"/>
        </w:rPr>
        <w:t>:</w:t>
      </w:r>
      <w:bookmarkEnd w:id="14"/>
      <w:r w:rsidRPr="00261F01">
        <w:rPr>
          <w:rFonts w:ascii="Times New Roman" w:hAnsi="Times New Roman" w:cs="Times New Roman"/>
          <w:sz w:val="26"/>
          <w:szCs w:val="26"/>
        </w:rPr>
        <w:t xml:space="preserve"> ___________________</w:t>
      </w:r>
      <w:r w:rsidRPr="00261F01">
        <w:rPr>
          <w:rFonts w:ascii="Times New Roman" w:eastAsia="Times New Roman" w:hAnsi="Times New Roman" w:cs="Times New Roman"/>
          <w:sz w:val="26"/>
          <w:szCs w:val="26"/>
          <w:lang w:eastAsia="lv-LV"/>
        </w:rPr>
        <w:t>.</w:t>
      </w:r>
      <w:r w:rsidRPr="00261F01">
        <w:rPr>
          <w:rFonts w:ascii="Times New Roman" w:hAnsi="Times New Roman" w:cs="Times New Roman"/>
          <w:sz w:val="26"/>
          <w:szCs w:val="26"/>
        </w:rPr>
        <w:t xml:space="preserve"> Ja </w:t>
      </w:r>
      <w:r w:rsidRPr="00261F01">
        <w:rPr>
          <w:rFonts w:ascii="Times New Roman" w:hAnsi="Times New Roman" w:cs="Times New Roman"/>
          <w:b/>
          <w:bCs/>
          <w:i/>
          <w:iCs/>
          <w:sz w:val="26"/>
          <w:szCs w:val="26"/>
        </w:rPr>
        <w:t>Nomniekam</w:t>
      </w:r>
      <w:r w:rsidRPr="00261F01">
        <w:rPr>
          <w:rFonts w:ascii="Times New Roman" w:hAnsi="Times New Roman" w:cs="Times New Roman"/>
          <w:sz w:val="26"/>
          <w:szCs w:val="26"/>
        </w:rPr>
        <w:t xml:space="preserve"> ir aktivizēta oficiālā elektroniskā adrese, Iznomātāja rēķini </w:t>
      </w:r>
      <w:r w:rsidRPr="00261F01">
        <w:rPr>
          <w:rFonts w:ascii="Times New Roman" w:hAnsi="Times New Roman" w:cs="Times New Roman"/>
          <w:b/>
          <w:bCs/>
          <w:i/>
          <w:iCs/>
          <w:sz w:val="26"/>
          <w:szCs w:val="26"/>
        </w:rPr>
        <w:t>Nomniekam</w:t>
      </w:r>
      <w:r w:rsidRPr="00261F01">
        <w:rPr>
          <w:rFonts w:ascii="Times New Roman" w:hAnsi="Times New Roman" w:cs="Times New Roman"/>
          <w:sz w:val="26"/>
          <w:szCs w:val="26"/>
        </w:rPr>
        <w:t xml:space="preserve"> tiek sūtīti uz </w:t>
      </w:r>
      <w:r w:rsidRPr="00261F01">
        <w:rPr>
          <w:rFonts w:ascii="Times New Roman" w:hAnsi="Times New Roman" w:cs="Times New Roman"/>
          <w:b/>
          <w:bCs/>
          <w:i/>
          <w:iCs/>
          <w:sz w:val="26"/>
          <w:szCs w:val="26"/>
        </w:rPr>
        <w:t xml:space="preserve">Nomnieka </w:t>
      </w:r>
      <w:r w:rsidRPr="00261F01">
        <w:rPr>
          <w:rFonts w:ascii="Times New Roman" w:hAnsi="Times New Roman" w:cs="Times New Roman"/>
          <w:sz w:val="26"/>
          <w:szCs w:val="26"/>
        </w:rPr>
        <w:t>oficiālo elektronisko adresi.</w:t>
      </w:r>
    </w:p>
    <w:p w14:paraId="3935ED42" w14:textId="77777777" w:rsidR="002D2772" w:rsidRPr="00261F01" w:rsidRDefault="006011A9" w:rsidP="002D2772">
      <w:pPr>
        <w:pStyle w:val="Default"/>
        <w:tabs>
          <w:tab w:val="left" w:pos="567"/>
        </w:tabs>
        <w:ind w:left="567" w:hanging="567"/>
        <w:jc w:val="both"/>
        <w:rPr>
          <w:color w:val="auto"/>
          <w:sz w:val="26"/>
          <w:szCs w:val="26"/>
        </w:rPr>
      </w:pPr>
      <w:r w:rsidRPr="00261F01">
        <w:rPr>
          <w:color w:val="000000" w:themeColor="text1"/>
          <w:sz w:val="26"/>
          <w:szCs w:val="26"/>
        </w:rPr>
        <w:tab/>
        <w:t xml:space="preserve">Rēķina nesaņemšana neatbrīvo </w:t>
      </w:r>
      <w:r w:rsidRPr="00261F01">
        <w:rPr>
          <w:b/>
          <w:bCs/>
          <w:i/>
          <w:iCs/>
          <w:color w:val="000000" w:themeColor="text1"/>
          <w:sz w:val="26"/>
          <w:szCs w:val="26"/>
        </w:rPr>
        <w:t>Nomnieku</w:t>
      </w:r>
      <w:r w:rsidRPr="00261F01">
        <w:rPr>
          <w:color w:val="000000" w:themeColor="text1"/>
          <w:sz w:val="26"/>
          <w:szCs w:val="26"/>
        </w:rPr>
        <w:t xml:space="preserve"> no </w:t>
      </w:r>
      <w:r w:rsidRPr="00261F01">
        <w:rPr>
          <w:color w:val="auto"/>
          <w:sz w:val="26"/>
          <w:szCs w:val="26"/>
        </w:rPr>
        <w:t>pienākuma veikt nomas maksu Līgumā norādītajā termiņā.</w:t>
      </w:r>
    </w:p>
    <w:p w14:paraId="64DBCC53" w14:textId="77777777" w:rsidR="000D08B9" w:rsidRPr="00261F01" w:rsidRDefault="006011A9" w:rsidP="002D2772">
      <w:pPr>
        <w:pStyle w:val="Sarakstarindkopa"/>
        <w:numPr>
          <w:ilvl w:val="1"/>
          <w:numId w:val="1"/>
        </w:numPr>
        <w:spacing w:after="0" w:line="240" w:lineRule="auto"/>
        <w:ind w:left="567" w:right="-2" w:hanging="567"/>
        <w:jc w:val="both"/>
        <w:rPr>
          <w:rFonts w:ascii="Times New Roman" w:eastAsia="Times New Roman" w:hAnsi="Times New Roman"/>
          <w:sz w:val="26"/>
          <w:szCs w:val="26"/>
        </w:rPr>
      </w:pPr>
      <w:r w:rsidRPr="00261F01">
        <w:rPr>
          <w:rFonts w:ascii="Times New Roman" w:hAnsi="Times New Roman"/>
          <w:sz w:val="26"/>
          <w:szCs w:val="26"/>
        </w:rPr>
        <w:t xml:space="preserve">Par maksājumu termiņu kavējumiem </w:t>
      </w:r>
      <w:r w:rsidRPr="00261F01">
        <w:rPr>
          <w:rFonts w:ascii="Times New Roman" w:hAnsi="Times New Roman"/>
          <w:b/>
          <w:i/>
          <w:sz w:val="26"/>
          <w:szCs w:val="26"/>
        </w:rPr>
        <w:t>Nomnieks</w:t>
      </w:r>
      <w:r w:rsidRPr="00261F01">
        <w:rPr>
          <w:rFonts w:ascii="Times New Roman" w:hAnsi="Times New Roman"/>
          <w:sz w:val="26"/>
          <w:szCs w:val="26"/>
        </w:rPr>
        <w:t xml:space="preserve"> </w:t>
      </w:r>
      <w:r w:rsidRPr="00261F01">
        <w:rPr>
          <w:rFonts w:ascii="Times New Roman" w:hAnsi="Times New Roman"/>
          <w:b/>
          <w:i/>
          <w:sz w:val="26"/>
          <w:szCs w:val="26"/>
        </w:rPr>
        <w:t>Iznomātājam</w:t>
      </w:r>
      <w:r w:rsidRPr="00261F01">
        <w:rPr>
          <w:rFonts w:ascii="Times New Roman" w:hAnsi="Times New Roman"/>
          <w:sz w:val="26"/>
          <w:szCs w:val="26"/>
        </w:rPr>
        <w:t xml:space="preserve"> maksā nokavējuma procentus 0,1% apmērā no kavētās maksājuma summas par katru nokavēto dienu.</w:t>
      </w:r>
    </w:p>
    <w:p w14:paraId="5F3A73B4" w14:textId="77777777" w:rsidR="00442F89" w:rsidRPr="00261F01" w:rsidRDefault="006011A9" w:rsidP="008E427C">
      <w:pPr>
        <w:pStyle w:val="Default"/>
        <w:numPr>
          <w:ilvl w:val="1"/>
          <w:numId w:val="1"/>
        </w:numPr>
        <w:tabs>
          <w:tab w:val="left" w:pos="567"/>
        </w:tabs>
        <w:ind w:left="567" w:right="-2" w:hanging="567"/>
        <w:jc w:val="both"/>
        <w:rPr>
          <w:color w:val="000000" w:themeColor="text1"/>
          <w:sz w:val="26"/>
          <w:szCs w:val="26"/>
        </w:rPr>
      </w:pPr>
      <w:r w:rsidRPr="00261F01">
        <w:rPr>
          <w:b/>
          <w:bCs/>
          <w:i/>
          <w:iCs/>
          <w:color w:val="auto"/>
          <w:sz w:val="26"/>
          <w:szCs w:val="26"/>
        </w:rPr>
        <w:t>Nomnieks</w:t>
      </w:r>
      <w:r w:rsidRPr="00261F01">
        <w:rPr>
          <w:color w:val="auto"/>
          <w:sz w:val="26"/>
          <w:szCs w:val="26"/>
        </w:rPr>
        <w:t xml:space="preserve"> ir samaksājis </w:t>
      </w:r>
      <w:r w:rsidRPr="00261F01">
        <w:rPr>
          <w:b/>
          <w:bCs/>
          <w:i/>
          <w:iCs/>
          <w:color w:val="auto"/>
          <w:sz w:val="26"/>
          <w:szCs w:val="26"/>
        </w:rPr>
        <w:t>Iznomātāja</w:t>
      </w:r>
      <w:r w:rsidRPr="00261F01">
        <w:rPr>
          <w:color w:val="auto"/>
          <w:sz w:val="26"/>
          <w:szCs w:val="26"/>
        </w:rPr>
        <w:t xml:space="preserve"> </w:t>
      </w:r>
      <w:r w:rsidRPr="00261F01">
        <w:rPr>
          <w:color w:val="000000" w:themeColor="text1"/>
          <w:sz w:val="26"/>
          <w:szCs w:val="26"/>
        </w:rPr>
        <w:t xml:space="preserve">izdevumus </w:t>
      </w:r>
      <w:r w:rsidR="00B0637B" w:rsidRPr="00261F01">
        <w:rPr>
          <w:b/>
          <w:bCs/>
          <w:sz w:val="26"/>
          <w:szCs w:val="26"/>
        </w:rPr>
        <w:t xml:space="preserve">EUR </w:t>
      </w:r>
      <w:bookmarkStart w:id="15" w:name="_Hlk66888906"/>
      <w:r w:rsidR="00206F5E" w:rsidRPr="00261F01">
        <w:rPr>
          <w:b/>
          <w:bCs/>
          <w:sz w:val="26"/>
          <w:szCs w:val="26"/>
        </w:rPr>
        <w:t>205</w:t>
      </w:r>
      <w:r w:rsidR="0060384F" w:rsidRPr="00261F01">
        <w:rPr>
          <w:b/>
          <w:bCs/>
          <w:sz w:val="26"/>
          <w:szCs w:val="26"/>
        </w:rPr>
        <w:t>,</w:t>
      </w:r>
      <w:r w:rsidR="00494D9D" w:rsidRPr="00261F01">
        <w:rPr>
          <w:b/>
          <w:bCs/>
          <w:sz w:val="26"/>
          <w:szCs w:val="26"/>
        </w:rPr>
        <w:t>7</w:t>
      </w:r>
      <w:r w:rsidR="0060384F" w:rsidRPr="00261F01">
        <w:rPr>
          <w:b/>
          <w:bCs/>
          <w:sz w:val="26"/>
          <w:szCs w:val="26"/>
        </w:rPr>
        <w:t>0</w:t>
      </w:r>
      <w:r w:rsidR="0018714B" w:rsidRPr="00261F01">
        <w:rPr>
          <w:sz w:val="26"/>
          <w:szCs w:val="26"/>
        </w:rPr>
        <w:t xml:space="preserve"> (</w:t>
      </w:r>
      <w:r w:rsidR="00206F5E" w:rsidRPr="00261F01">
        <w:rPr>
          <w:sz w:val="26"/>
          <w:szCs w:val="26"/>
        </w:rPr>
        <w:t xml:space="preserve">divi simti pieci </w:t>
      </w:r>
      <w:proofErr w:type="spellStart"/>
      <w:r w:rsidR="0018714B" w:rsidRPr="00261F01">
        <w:rPr>
          <w:i/>
          <w:iCs/>
          <w:sz w:val="26"/>
          <w:szCs w:val="26"/>
        </w:rPr>
        <w:t>euro</w:t>
      </w:r>
      <w:proofErr w:type="spellEnd"/>
      <w:r w:rsidR="0018714B" w:rsidRPr="00261F01">
        <w:rPr>
          <w:sz w:val="26"/>
          <w:szCs w:val="26"/>
        </w:rPr>
        <w:t xml:space="preserve">, </w:t>
      </w:r>
      <w:r w:rsidR="00494D9D" w:rsidRPr="00261F01">
        <w:rPr>
          <w:sz w:val="26"/>
          <w:szCs w:val="26"/>
        </w:rPr>
        <w:t>7</w:t>
      </w:r>
      <w:r w:rsidR="0060384F" w:rsidRPr="00261F01">
        <w:rPr>
          <w:sz w:val="26"/>
          <w:szCs w:val="26"/>
        </w:rPr>
        <w:t>0 </w:t>
      </w:r>
      <w:r w:rsidR="0018714B" w:rsidRPr="00261F01">
        <w:rPr>
          <w:sz w:val="26"/>
          <w:szCs w:val="26"/>
        </w:rPr>
        <w:t>centi</w:t>
      </w:r>
      <w:bookmarkEnd w:id="15"/>
      <w:r w:rsidR="002D252E" w:rsidRPr="00261F01">
        <w:rPr>
          <w:sz w:val="26"/>
          <w:szCs w:val="26"/>
        </w:rPr>
        <w:t xml:space="preserve">) </w:t>
      </w:r>
      <w:r w:rsidRPr="00261F01">
        <w:rPr>
          <w:sz w:val="26"/>
          <w:szCs w:val="26"/>
        </w:rPr>
        <w:t xml:space="preserve">(tai skaitā PVN) </w:t>
      </w:r>
      <w:r w:rsidRPr="00261F01">
        <w:rPr>
          <w:sz w:val="26"/>
          <w:szCs w:val="26"/>
        </w:rPr>
        <w:t>par sertificēta vērtētāja noteikto Nekustamā īpašuma tirgus nomas maksas vērtējumu.</w:t>
      </w:r>
    </w:p>
    <w:p w14:paraId="60759B47" w14:textId="77777777" w:rsidR="000D08B9" w:rsidRPr="00261F01" w:rsidRDefault="006011A9" w:rsidP="008E427C">
      <w:pPr>
        <w:pStyle w:val="Sarakstarindkopa"/>
        <w:numPr>
          <w:ilvl w:val="1"/>
          <w:numId w:val="1"/>
        </w:numPr>
        <w:tabs>
          <w:tab w:val="left" w:pos="567"/>
        </w:tabs>
        <w:spacing w:after="0" w:line="240" w:lineRule="auto"/>
        <w:ind w:left="567" w:right="-2" w:hanging="567"/>
        <w:jc w:val="both"/>
        <w:rPr>
          <w:rFonts w:ascii="Times New Roman" w:eastAsia="Times New Roman" w:hAnsi="Times New Roman"/>
          <w:sz w:val="26"/>
          <w:szCs w:val="26"/>
        </w:rPr>
      </w:pPr>
      <w:r w:rsidRPr="00261F01">
        <w:rPr>
          <w:rFonts w:ascii="Times New Roman" w:hAnsi="Times New Roman"/>
          <w:b/>
          <w:i/>
          <w:sz w:val="26"/>
          <w:szCs w:val="26"/>
        </w:rPr>
        <w:t>Nomnieka</w:t>
      </w:r>
      <w:r w:rsidRPr="00261F01">
        <w:rPr>
          <w:rFonts w:ascii="Times New Roman" w:hAnsi="Times New Roman"/>
          <w:sz w:val="26"/>
          <w:szCs w:val="26"/>
        </w:rPr>
        <w:t xml:space="preserve"> samaksāt</w:t>
      </w:r>
      <w:r w:rsidR="003F7F1B" w:rsidRPr="00261F01">
        <w:rPr>
          <w:rFonts w:ascii="Times New Roman" w:hAnsi="Times New Roman"/>
          <w:sz w:val="26"/>
          <w:szCs w:val="26"/>
        </w:rPr>
        <w:t>o</w:t>
      </w:r>
      <w:r w:rsidRPr="00261F01">
        <w:rPr>
          <w:rFonts w:ascii="Times New Roman" w:hAnsi="Times New Roman"/>
          <w:sz w:val="26"/>
          <w:szCs w:val="26"/>
        </w:rPr>
        <w:t xml:space="preserve"> izsoles drošības naudas summ</w:t>
      </w:r>
      <w:r w:rsidR="003F7F1B" w:rsidRPr="00261F01">
        <w:rPr>
          <w:rFonts w:ascii="Times New Roman" w:hAnsi="Times New Roman"/>
          <w:sz w:val="26"/>
          <w:szCs w:val="26"/>
        </w:rPr>
        <w:t>u</w:t>
      </w:r>
      <w:r w:rsidRPr="00261F01">
        <w:rPr>
          <w:rFonts w:ascii="Times New Roman" w:hAnsi="Times New Roman"/>
          <w:sz w:val="26"/>
          <w:szCs w:val="26"/>
        </w:rPr>
        <w:t xml:space="preserve"> </w:t>
      </w:r>
      <w:r w:rsidRPr="00261F01">
        <w:rPr>
          <w:rFonts w:ascii="Times New Roman" w:hAnsi="Times New Roman"/>
          <w:b/>
          <w:bCs/>
          <w:sz w:val="26"/>
          <w:szCs w:val="26"/>
        </w:rPr>
        <w:t xml:space="preserve">EUR </w:t>
      </w:r>
      <w:r w:rsidR="000F628E" w:rsidRPr="00261F01">
        <w:rPr>
          <w:rFonts w:ascii="Times New Roman" w:hAnsi="Times New Roman"/>
          <w:b/>
          <w:bCs/>
          <w:sz w:val="26"/>
          <w:szCs w:val="26"/>
        </w:rPr>
        <w:t>973</w:t>
      </w:r>
      <w:r w:rsidR="00206F5E" w:rsidRPr="00261F01">
        <w:rPr>
          <w:rFonts w:ascii="Times New Roman" w:hAnsi="Times New Roman"/>
          <w:b/>
          <w:bCs/>
          <w:sz w:val="26"/>
          <w:szCs w:val="26"/>
        </w:rPr>
        <w:t>,</w:t>
      </w:r>
      <w:r w:rsidR="000F628E" w:rsidRPr="00261F01">
        <w:rPr>
          <w:rFonts w:ascii="Times New Roman" w:hAnsi="Times New Roman"/>
          <w:b/>
          <w:bCs/>
          <w:sz w:val="26"/>
          <w:szCs w:val="26"/>
        </w:rPr>
        <w:t>00</w:t>
      </w:r>
      <w:r w:rsidRPr="00261F01">
        <w:rPr>
          <w:rFonts w:ascii="Times New Roman" w:hAnsi="Times New Roman"/>
          <w:sz w:val="26"/>
          <w:szCs w:val="26"/>
        </w:rPr>
        <w:t xml:space="preserve"> </w:t>
      </w:r>
      <w:r w:rsidR="002D2772" w:rsidRPr="00261F01">
        <w:rPr>
          <w:rFonts w:ascii="Times New Roman" w:hAnsi="Times New Roman"/>
          <w:sz w:val="26"/>
          <w:szCs w:val="26"/>
        </w:rPr>
        <w:t>(</w:t>
      </w:r>
      <w:r w:rsidR="000F628E" w:rsidRPr="00261F01">
        <w:rPr>
          <w:rFonts w:ascii="Times New Roman" w:hAnsi="Times New Roman"/>
          <w:sz w:val="26"/>
          <w:szCs w:val="26"/>
        </w:rPr>
        <w:t xml:space="preserve">deviņi </w:t>
      </w:r>
      <w:r w:rsidR="008E2C3F" w:rsidRPr="00261F01">
        <w:rPr>
          <w:rFonts w:ascii="Times New Roman" w:hAnsi="Times New Roman"/>
          <w:sz w:val="26"/>
          <w:szCs w:val="26"/>
        </w:rPr>
        <w:t>simt</w:t>
      </w:r>
      <w:r w:rsidR="00206F5E" w:rsidRPr="00261F01">
        <w:rPr>
          <w:rFonts w:ascii="Times New Roman" w:hAnsi="Times New Roman"/>
          <w:sz w:val="26"/>
          <w:szCs w:val="26"/>
        </w:rPr>
        <w:t xml:space="preserve">i </w:t>
      </w:r>
      <w:r w:rsidR="000F628E" w:rsidRPr="00261F01">
        <w:rPr>
          <w:rFonts w:ascii="Times New Roman" w:hAnsi="Times New Roman"/>
          <w:sz w:val="26"/>
          <w:szCs w:val="26"/>
        </w:rPr>
        <w:t xml:space="preserve">septiņdesmit trīs </w:t>
      </w:r>
      <w:proofErr w:type="spellStart"/>
      <w:r w:rsidR="002D2772" w:rsidRPr="00261F01">
        <w:rPr>
          <w:rFonts w:ascii="Times New Roman" w:hAnsi="Times New Roman"/>
          <w:sz w:val="26"/>
          <w:szCs w:val="26"/>
        </w:rPr>
        <w:t>euro</w:t>
      </w:r>
      <w:proofErr w:type="spellEnd"/>
      <w:r w:rsidR="002D2772" w:rsidRPr="00261F01">
        <w:rPr>
          <w:rFonts w:ascii="Times New Roman" w:hAnsi="Times New Roman"/>
          <w:sz w:val="26"/>
          <w:szCs w:val="26"/>
        </w:rPr>
        <w:t xml:space="preserve">, </w:t>
      </w:r>
      <w:r w:rsidR="000F628E" w:rsidRPr="00261F01">
        <w:rPr>
          <w:rFonts w:ascii="Times New Roman" w:hAnsi="Times New Roman"/>
          <w:sz w:val="26"/>
          <w:szCs w:val="26"/>
        </w:rPr>
        <w:t>00</w:t>
      </w:r>
      <w:r w:rsidR="002D2772" w:rsidRPr="00261F01">
        <w:rPr>
          <w:rFonts w:ascii="Times New Roman" w:hAnsi="Times New Roman"/>
          <w:sz w:val="26"/>
          <w:szCs w:val="26"/>
        </w:rPr>
        <w:t xml:space="preserve"> centi) </w:t>
      </w:r>
      <w:r w:rsidRPr="00261F01">
        <w:rPr>
          <w:rFonts w:ascii="Times New Roman" w:hAnsi="Times New Roman"/>
          <w:sz w:val="26"/>
          <w:szCs w:val="26"/>
        </w:rPr>
        <w:t>un nodrošinājuma piemaksas summ</w:t>
      </w:r>
      <w:r w:rsidR="003F7F1B" w:rsidRPr="00261F01">
        <w:rPr>
          <w:rFonts w:ascii="Times New Roman" w:hAnsi="Times New Roman"/>
          <w:sz w:val="26"/>
          <w:szCs w:val="26"/>
        </w:rPr>
        <w:t>u</w:t>
      </w:r>
      <w:r w:rsidRPr="00261F01">
        <w:rPr>
          <w:rFonts w:ascii="Times New Roman" w:hAnsi="Times New Roman"/>
          <w:sz w:val="26"/>
          <w:szCs w:val="26"/>
        </w:rPr>
        <w:t xml:space="preserve"> EUR ______,</w:t>
      </w:r>
      <w:r w:rsidR="005D63EF" w:rsidRPr="00261F01">
        <w:rPr>
          <w:rFonts w:ascii="Times New Roman" w:hAnsi="Times New Roman"/>
          <w:sz w:val="26"/>
          <w:szCs w:val="26"/>
        </w:rPr>
        <w:t xml:space="preserve"> </w:t>
      </w:r>
      <w:r w:rsidRPr="00261F01">
        <w:rPr>
          <w:rFonts w:ascii="Times New Roman" w:hAnsi="Times New Roman"/>
          <w:sz w:val="26"/>
          <w:szCs w:val="26"/>
        </w:rPr>
        <w:t xml:space="preserve">kopā </w:t>
      </w:r>
      <w:bookmarkStart w:id="16" w:name="_Hlk34297985"/>
      <w:r w:rsidRPr="00261F01">
        <w:rPr>
          <w:rFonts w:ascii="Times New Roman" w:hAnsi="Times New Roman"/>
          <w:sz w:val="26"/>
          <w:szCs w:val="26"/>
        </w:rPr>
        <w:t xml:space="preserve">EUR ______kā Nodrošinājuma depozītu – </w:t>
      </w:r>
      <w:r w:rsidR="001B5573" w:rsidRPr="00261F01">
        <w:rPr>
          <w:rFonts w:ascii="Times New Roman" w:hAnsi="Times New Roman"/>
          <w:sz w:val="26"/>
          <w:szCs w:val="26"/>
        </w:rPr>
        <w:t>2</w:t>
      </w:r>
      <w:r w:rsidRPr="00261F01">
        <w:rPr>
          <w:rFonts w:ascii="Times New Roman" w:hAnsi="Times New Roman"/>
          <w:sz w:val="26"/>
          <w:szCs w:val="26"/>
        </w:rPr>
        <w:t xml:space="preserve"> (</w:t>
      </w:r>
      <w:r w:rsidR="001B5573" w:rsidRPr="00261F01">
        <w:rPr>
          <w:rFonts w:ascii="Times New Roman" w:hAnsi="Times New Roman"/>
          <w:sz w:val="26"/>
          <w:szCs w:val="26"/>
        </w:rPr>
        <w:t>divu</w:t>
      </w:r>
      <w:r w:rsidRPr="00261F01">
        <w:rPr>
          <w:rFonts w:ascii="Times New Roman" w:hAnsi="Times New Roman"/>
          <w:sz w:val="26"/>
          <w:szCs w:val="26"/>
        </w:rPr>
        <w:t>) mēnešu nosolītās Nekustamā īpašu</w:t>
      </w:r>
      <w:bookmarkEnd w:id="16"/>
      <w:r w:rsidRPr="00261F01">
        <w:rPr>
          <w:rFonts w:ascii="Times New Roman" w:hAnsi="Times New Roman"/>
          <w:sz w:val="26"/>
          <w:szCs w:val="26"/>
        </w:rPr>
        <w:t xml:space="preserve">ma nomas maksas apmērā (bez PVN) </w:t>
      </w:r>
      <w:r w:rsidRPr="00261F01">
        <w:rPr>
          <w:rFonts w:ascii="Times New Roman" w:hAnsi="Times New Roman"/>
          <w:b/>
          <w:i/>
          <w:sz w:val="26"/>
          <w:szCs w:val="26"/>
        </w:rPr>
        <w:t>Iznomātājs</w:t>
      </w:r>
      <w:r w:rsidRPr="00261F01">
        <w:rPr>
          <w:rFonts w:ascii="Times New Roman" w:hAnsi="Times New Roman"/>
          <w:sz w:val="26"/>
          <w:szCs w:val="26"/>
        </w:rPr>
        <w:t xml:space="preserve"> ķīlas veidā patur visu Līguma darbības periodu Līgumā noteikto </w:t>
      </w:r>
      <w:r w:rsidRPr="00261F01">
        <w:rPr>
          <w:rFonts w:ascii="Times New Roman" w:hAnsi="Times New Roman"/>
          <w:b/>
          <w:i/>
          <w:sz w:val="26"/>
          <w:szCs w:val="26"/>
        </w:rPr>
        <w:t>Nomnieka</w:t>
      </w:r>
      <w:r w:rsidRPr="00261F01">
        <w:rPr>
          <w:rFonts w:ascii="Times New Roman" w:hAnsi="Times New Roman"/>
          <w:sz w:val="26"/>
          <w:szCs w:val="26"/>
        </w:rPr>
        <w:t xml:space="preserve"> saistību pilnīgas izpildes nodrošinājumam. </w:t>
      </w:r>
      <w:r w:rsidRPr="00261F01">
        <w:rPr>
          <w:rFonts w:ascii="Times New Roman" w:hAnsi="Times New Roman"/>
          <w:b/>
          <w:i/>
          <w:sz w:val="26"/>
          <w:szCs w:val="26"/>
        </w:rPr>
        <w:t xml:space="preserve">Iznomātājs, </w:t>
      </w:r>
      <w:r w:rsidRPr="00261F01">
        <w:rPr>
          <w:rFonts w:ascii="Times New Roman" w:hAnsi="Times New Roman"/>
          <w:sz w:val="26"/>
          <w:szCs w:val="26"/>
        </w:rPr>
        <w:t>Līguma</w:t>
      </w:r>
      <w:r w:rsidRPr="00261F01">
        <w:rPr>
          <w:rFonts w:ascii="Times New Roman" w:hAnsi="Times New Roman"/>
          <w:sz w:val="26"/>
          <w:szCs w:val="26"/>
        </w:rPr>
        <w:t xml:space="preserve">m beidzoties, </w:t>
      </w:r>
      <w:r w:rsidRPr="00261F01">
        <w:rPr>
          <w:rFonts w:ascii="Times New Roman" w:hAnsi="Times New Roman"/>
          <w:sz w:val="26"/>
          <w:szCs w:val="26"/>
          <w:lang w:bidi="yi-Hebr"/>
        </w:rPr>
        <w:t>tai skaitā, jebkurā no Līgumā paredzētās vienpusējās atkāpšanās gadījumiem</w:t>
      </w:r>
      <w:r w:rsidRPr="00261F01">
        <w:rPr>
          <w:rFonts w:ascii="Times New Roman" w:hAnsi="Times New Roman"/>
          <w:sz w:val="26"/>
          <w:szCs w:val="26"/>
        </w:rPr>
        <w:t xml:space="preserve">, Nodrošinājuma depozītu novirza </w:t>
      </w:r>
      <w:r w:rsidRPr="00261F01">
        <w:rPr>
          <w:rFonts w:ascii="Times New Roman" w:hAnsi="Times New Roman"/>
          <w:b/>
          <w:i/>
          <w:sz w:val="26"/>
          <w:szCs w:val="26"/>
        </w:rPr>
        <w:t xml:space="preserve">Nomnieka </w:t>
      </w:r>
      <w:r w:rsidRPr="00261F01">
        <w:rPr>
          <w:rFonts w:ascii="Times New Roman" w:hAnsi="Times New Roman"/>
          <w:sz w:val="26"/>
          <w:szCs w:val="26"/>
        </w:rPr>
        <w:t xml:space="preserve">neizpildīto saistību dzēšanai, tai skaitā, nomas maksas parādu un/vai nokavējumu procentu, un/vai līgumsoda segšanai. Pēc Līguma izbeigšanās un </w:t>
      </w:r>
      <w:r w:rsidRPr="00261F01">
        <w:rPr>
          <w:rFonts w:ascii="Times New Roman" w:hAnsi="Times New Roman"/>
          <w:b/>
          <w:i/>
          <w:sz w:val="26"/>
          <w:szCs w:val="26"/>
        </w:rPr>
        <w:t xml:space="preserve">Nomnieka </w:t>
      </w:r>
      <w:r w:rsidRPr="00261F01">
        <w:rPr>
          <w:rFonts w:ascii="Times New Roman" w:hAnsi="Times New Roman"/>
          <w:sz w:val="26"/>
          <w:szCs w:val="26"/>
        </w:rPr>
        <w:t xml:space="preserve">neizpildīto saistību ieturējuma, atlikušo Nodrošinājuma depozīta summu, ja tāda ir, </w:t>
      </w:r>
      <w:r w:rsidRPr="00261F01">
        <w:rPr>
          <w:rFonts w:ascii="Times New Roman" w:hAnsi="Times New Roman"/>
          <w:b/>
          <w:i/>
          <w:sz w:val="26"/>
          <w:szCs w:val="26"/>
        </w:rPr>
        <w:t xml:space="preserve">Iznomātājs </w:t>
      </w:r>
      <w:r w:rsidRPr="00261F01">
        <w:rPr>
          <w:rFonts w:ascii="Times New Roman" w:hAnsi="Times New Roman"/>
          <w:sz w:val="26"/>
          <w:szCs w:val="26"/>
        </w:rPr>
        <w:t xml:space="preserve">atmaksā </w:t>
      </w:r>
      <w:r w:rsidRPr="00261F01">
        <w:rPr>
          <w:rFonts w:ascii="Times New Roman" w:hAnsi="Times New Roman"/>
          <w:b/>
          <w:i/>
          <w:sz w:val="26"/>
          <w:szCs w:val="26"/>
        </w:rPr>
        <w:t xml:space="preserve">Nomniekam </w:t>
      </w:r>
      <w:r w:rsidRPr="00261F01">
        <w:rPr>
          <w:rFonts w:ascii="Times New Roman" w:hAnsi="Times New Roman"/>
          <w:sz w:val="26"/>
          <w:szCs w:val="26"/>
        </w:rPr>
        <w:t>30 (trīsdesmit) darba dienu laikā.</w:t>
      </w:r>
    </w:p>
    <w:p w14:paraId="1AD2D94C" w14:textId="77777777" w:rsidR="000D08B9" w:rsidRPr="00261F01" w:rsidRDefault="006011A9" w:rsidP="008E427C">
      <w:pPr>
        <w:pStyle w:val="Sarakstarindkopa"/>
        <w:numPr>
          <w:ilvl w:val="1"/>
          <w:numId w:val="1"/>
        </w:numPr>
        <w:tabs>
          <w:tab w:val="left" w:pos="567"/>
        </w:tabs>
        <w:spacing w:after="0" w:line="240" w:lineRule="auto"/>
        <w:ind w:left="567" w:right="-2" w:hanging="567"/>
        <w:jc w:val="both"/>
        <w:rPr>
          <w:rFonts w:ascii="Times New Roman" w:eastAsia="Times New Roman" w:hAnsi="Times New Roman"/>
          <w:sz w:val="26"/>
          <w:szCs w:val="26"/>
        </w:rPr>
      </w:pPr>
      <w:r w:rsidRPr="00261F01">
        <w:rPr>
          <w:rFonts w:ascii="Times New Roman" w:hAnsi="Times New Roman"/>
          <w:b/>
          <w:i/>
          <w:sz w:val="26"/>
          <w:szCs w:val="26"/>
        </w:rPr>
        <w:t>Iznomātājam</w:t>
      </w:r>
      <w:r w:rsidRPr="00261F01">
        <w:rPr>
          <w:rFonts w:ascii="Times New Roman" w:hAnsi="Times New Roman"/>
          <w:sz w:val="26"/>
          <w:szCs w:val="26"/>
        </w:rPr>
        <w:t xml:space="preserve"> ir tiesības, rakstiski nosūtot </w:t>
      </w:r>
      <w:r w:rsidRPr="00261F01">
        <w:rPr>
          <w:rFonts w:ascii="Times New Roman" w:hAnsi="Times New Roman"/>
          <w:b/>
          <w:i/>
          <w:sz w:val="26"/>
          <w:szCs w:val="26"/>
        </w:rPr>
        <w:t xml:space="preserve">Nomniekam </w:t>
      </w:r>
      <w:r w:rsidRPr="00261F01">
        <w:rPr>
          <w:rFonts w:ascii="Times New Roman" w:hAnsi="Times New Roman"/>
          <w:sz w:val="26"/>
          <w:szCs w:val="26"/>
        </w:rPr>
        <w:t>attiecīgu paziņojumu, vienpusēji mainīt Nekustamā īpašuma nomas maksas apmēru bez grozījumu izdarīšanas Līgumā</w:t>
      </w:r>
      <w:r w:rsidRPr="00261F01">
        <w:rPr>
          <w:rFonts w:ascii="Times New Roman" w:eastAsia="Times New Roman" w:hAnsi="Times New Roman"/>
          <w:sz w:val="26"/>
          <w:szCs w:val="26"/>
        </w:rPr>
        <w:t>:</w:t>
      </w:r>
    </w:p>
    <w:p w14:paraId="25E6FEAB" w14:textId="77777777" w:rsidR="000D08B9" w:rsidRPr="00261F01" w:rsidRDefault="006011A9" w:rsidP="000C66CF">
      <w:pPr>
        <w:pStyle w:val="Sarakstarindkopa"/>
        <w:numPr>
          <w:ilvl w:val="2"/>
          <w:numId w:val="1"/>
        </w:numPr>
        <w:tabs>
          <w:tab w:val="left" w:pos="851"/>
        </w:tabs>
        <w:spacing w:after="0" w:line="240" w:lineRule="auto"/>
        <w:ind w:left="567" w:right="-2" w:hanging="567"/>
        <w:jc w:val="both"/>
        <w:rPr>
          <w:rFonts w:ascii="Times New Roman" w:eastAsia="Times New Roman" w:hAnsi="Times New Roman"/>
          <w:sz w:val="26"/>
          <w:szCs w:val="26"/>
        </w:rPr>
      </w:pPr>
      <w:r w:rsidRPr="00261F01">
        <w:rPr>
          <w:rFonts w:ascii="Times New Roman" w:eastAsia="Times New Roman" w:hAnsi="Times New Roman"/>
          <w:sz w:val="26"/>
          <w:szCs w:val="26"/>
        </w:rPr>
        <w:t>ja Centrālās statistikas pārvaldes sniegtais p</w:t>
      </w:r>
      <w:r w:rsidRPr="00261F01">
        <w:rPr>
          <w:rFonts w:ascii="Times New Roman" w:eastAsia="Times New Roman" w:hAnsi="Times New Roman"/>
          <w:sz w:val="26"/>
          <w:szCs w:val="26"/>
        </w:rPr>
        <w:t xml:space="preserve">atēriņa cenu indekss attiecībā pret pēdējo nomas maksas izmaiņas dienu pārsniedz 10%. Nomas maksas paaugstinājumu nosaka, sākot ar otro nomas gadu, atbilstoši Centrālās statistikas pārvaldes sniegtajiem patēriņa cenu indeksiem; </w:t>
      </w:r>
    </w:p>
    <w:p w14:paraId="29C4B998" w14:textId="77777777" w:rsidR="000D08B9" w:rsidRPr="00261F01" w:rsidRDefault="006011A9" w:rsidP="000C66CF">
      <w:pPr>
        <w:pStyle w:val="Sarakstarindkopa"/>
        <w:numPr>
          <w:ilvl w:val="2"/>
          <w:numId w:val="1"/>
        </w:numPr>
        <w:tabs>
          <w:tab w:val="left" w:pos="567"/>
          <w:tab w:val="left" w:pos="851"/>
        </w:tabs>
        <w:spacing w:after="0" w:line="240" w:lineRule="auto"/>
        <w:ind w:left="567" w:right="-2" w:hanging="567"/>
        <w:jc w:val="both"/>
        <w:rPr>
          <w:rFonts w:ascii="Times New Roman" w:eastAsia="Times New Roman" w:hAnsi="Times New Roman"/>
          <w:sz w:val="26"/>
          <w:szCs w:val="26"/>
        </w:rPr>
      </w:pPr>
      <w:r w:rsidRPr="00261F01">
        <w:rPr>
          <w:rFonts w:ascii="Times New Roman" w:eastAsia="Times New Roman" w:hAnsi="Times New Roman"/>
          <w:sz w:val="26"/>
          <w:szCs w:val="26"/>
        </w:rPr>
        <w:t>ja saskaņā ar normatīvajiem</w:t>
      </w:r>
      <w:r w:rsidRPr="00261F01">
        <w:rPr>
          <w:rFonts w:ascii="Times New Roman" w:eastAsia="Times New Roman" w:hAnsi="Times New Roman"/>
          <w:sz w:val="26"/>
          <w:szCs w:val="26"/>
        </w:rPr>
        <w:t xml:space="preserve"> aktiem tiek no jauna ieviesti vai palielināti nodokļi vai nodevas. Minētajos gadījumos nomas maksas apmērs tiek mainīts sākot ar dienu, kāda noteikta attiecīgajos normatīvajos aktos;</w:t>
      </w:r>
    </w:p>
    <w:p w14:paraId="7B10BD07" w14:textId="77777777" w:rsidR="000D08B9" w:rsidRPr="00261F01" w:rsidRDefault="006011A9" w:rsidP="0018714B">
      <w:pPr>
        <w:pStyle w:val="Sarakstarindkopa"/>
        <w:numPr>
          <w:ilvl w:val="2"/>
          <w:numId w:val="1"/>
        </w:numPr>
        <w:tabs>
          <w:tab w:val="left" w:pos="567"/>
          <w:tab w:val="left" w:pos="709"/>
        </w:tabs>
        <w:spacing w:after="0" w:line="240" w:lineRule="auto"/>
        <w:ind w:left="567" w:right="-2" w:hanging="567"/>
        <w:jc w:val="both"/>
        <w:rPr>
          <w:rFonts w:ascii="Times New Roman" w:eastAsia="Times New Roman" w:hAnsi="Times New Roman"/>
          <w:sz w:val="26"/>
          <w:szCs w:val="26"/>
        </w:rPr>
      </w:pPr>
      <w:r w:rsidRPr="00261F01">
        <w:rPr>
          <w:rFonts w:ascii="Times New Roman" w:eastAsia="Times New Roman" w:hAnsi="Times New Roman"/>
          <w:sz w:val="26"/>
          <w:szCs w:val="26"/>
        </w:rPr>
        <w:t xml:space="preserve">reizi gadā nākamajam nomas periodam, ja ir mainījušies </w:t>
      </w:r>
      <w:r w:rsidRPr="00261F01">
        <w:rPr>
          <w:rFonts w:ascii="Times New Roman" w:eastAsia="Times New Roman" w:hAnsi="Times New Roman"/>
          <w:b/>
          <w:i/>
          <w:sz w:val="26"/>
          <w:szCs w:val="26"/>
        </w:rPr>
        <w:t>Iznomātāja</w:t>
      </w:r>
      <w:r w:rsidRPr="00261F01">
        <w:rPr>
          <w:rFonts w:ascii="Times New Roman" w:eastAsia="Times New Roman" w:hAnsi="Times New Roman"/>
          <w:sz w:val="26"/>
          <w:szCs w:val="26"/>
        </w:rPr>
        <w:t xml:space="preserve"> Nekust</w:t>
      </w:r>
      <w:r w:rsidRPr="00261F01">
        <w:rPr>
          <w:rFonts w:ascii="Times New Roman" w:eastAsia="Times New Roman" w:hAnsi="Times New Roman"/>
          <w:sz w:val="26"/>
          <w:szCs w:val="26"/>
        </w:rPr>
        <w:t xml:space="preserve">amā īpašuma plānotie pārvaldīšanas izdevumi; </w:t>
      </w:r>
    </w:p>
    <w:p w14:paraId="4C30BA51" w14:textId="77777777" w:rsidR="002A46AF" w:rsidRPr="00261F01" w:rsidRDefault="006011A9" w:rsidP="0018714B">
      <w:pPr>
        <w:pStyle w:val="Sarakstarindkopa"/>
        <w:numPr>
          <w:ilvl w:val="2"/>
          <w:numId w:val="1"/>
        </w:numPr>
        <w:tabs>
          <w:tab w:val="left" w:pos="567"/>
          <w:tab w:val="left" w:pos="709"/>
        </w:tabs>
        <w:spacing w:after="0" w:line="240" w:lineRule="auto"/>
        <w:ind w:left="567" w:right="-2" w:hanging="567"/>
        <w:jc w:val="both"/>
        <w:rPr>
          <w:rFonts w:ascii="Times New Roman" w:eastAsia="Times New Roman" w:hAnsi="Times New Roman"/>
          <w:sz w:val="26"/>
          <w:szCs w:val="26"/>
        </w:rPr>
      </w:pPr>
      <w:r w:rsidRPr="00261F01">
        <w:rPr>
          <w:rFonts w:ascii="Times New Roman" w:hAnsi="Times New Roman"/>
          <w:sz w:val="26"/>
          <w:szCs w:val="26"/>
        </w:rPr>
        <w:t>ja normatīvie akti paredz citu nomas maksas apmēru vai nomas maksas aprēķināšanas kārtību, ja tā nav zemāka par Līgumā noteikto</w:t>
      </w:r>
      <w:r w:rsidR="00B52746" w:rsidRPr="00261F01">
        <w:rPr>
          <w:rFonts w:ascii="Times New Roman" w:hAnsi="Times New Roman"/>
          <w:sz w:val="26"/>
          <w:szCs w:val="26"/>
        </w:rPr>
        <w:t>.</w:t>
      </w:r>
    </w:p>
    <w:p w14:paraId="04688A2C" w14:textId="77777777" w:rsidR="002A46AF" w:rsidRPr="00261F01" w:rsidRDefault="006011A9" w:rsidP="008E427C">
      <w:pPr>
        <w:pStyle w:val="Sarakstarindkopa"/>
        <w:numPr>
          <w:ilvl w:val="1"/>
          <w:numId w:val="1"/>
        </w:numPr>
        <w:tabs>
          <w:tab w:val="left" w:pos="567"/>
        </w:tabs>
        <w:spacing w:after="0" w:line="240" w:lineRule="auto"/>
        <w:ind w:left="567" w:right="-2" w:hanging="567"/>
        <w:jc w:val="both"/>
        <w:rPr>
          <w:rFonts w:ascii="Times New Roman" w:eastAsia="Times New Roman" w:hAnsi="Times New Roman"/>
          <w:sz w:val="26"/>
          <w:szCs w:val="26"/>
        </w:rPr>
      </w:pPr>
      <w:r w:rsidRPr="00261F01">
        <w:rPr>
          <w:rFonts w:ascii="Times New Roman" w:eastAsia="Times New Roman" w:hAnsi="Times New Roman"/>
          <w:sz w:val="26"/>
          <w:szCs w:val="26"/>
          <w:lang w:eastAsia="lv-LV"/>
        </w:rPr>
        <w:t xml:space="preserve">Nomas maksu </w:t>
      </w:r>
      <w:r w:rsidRPr="00261F01">
        <w:rPr>
          <w:rFonts w:ascii="Times New Roman" w:eastAsia="Times New Roman" w:hAnsi="Times New Roman"/>
          <w:b/>
          <w:i/>
          <w:sz w:val="26"/>
          <w:szCs w:val="26"/>
          <w:lang w:eastAsia="lv-LV"/>
        </w:rPr>
        <w:t>Nomnieks</w:t>
      </w:r>
      <w:r w:rsidRPr="00261F01">
        <w:rPr>
          <w:rFonts w:ascii="Times New Roman" w:eastAsia="Times New Roman" w:hAnsi="Times New Roman"/>
          <w:sz w:val="26"/>
          <w:szCs w:val="26"/>
          <w:lang w:eastAsia="lv-LV"/>
        </w:rPr>
        <w:t xml:space="preserve"> maksā pilnā apmērā visu Līguma darbības laiku neatkarīgi no jebkādiem apstākļiem.</w:t>
      </w:r>
    </w:p>
    <w:p w14:paraId="39897E2B" w14:textId="77777777" w:rsidR="00EA46D6" w:rsidRPr="00261F01" w:rsidRDefault="006011A9" w:rsidP="008E427C">
      <w:pPr>
        <w:pStyle w:val="Sarakstarindkopa"/>
        <w:numPr>
          <w:ilvl w:val="1"/>
          <w:numId w:val="1"/>
        </w:numPr>
        <w:tabs>
          <w:tab w:val="left" w:pos="567"/>
        </w:tabs>
        <w:spacing w:line="240" w:lineRule="auto"/>
        <w:ind w:left="567" w:right="-2" w:hanging="567"/>
        <w:jc w:val="both"/>
        <w:rPr>
          <w:rFonts w:ascii="Times New Roman" w:eastAsia="Times New Roman" w:hAnsi="Times New Roman"/>
          <w:sz w:val="26"/>
          <w:szCs w:val="26"/>
        </w:rPr>
      </w:pPr>
      <w:r w:rsidRPr="00261F01">
        <w:rPr>
          <w:rFonts w:ascii="Times New Roman" w:hAnsi="Times New Roman"/>
          <w:b/>
          <w:bCs/>
          <w:i/>
          <w:iCs/>
          <w:sz w:val="26"/>
          <w:szCs w:val="26"/>
        </w:rPr>
        <w:lastRenderedPageBreak/>
        <w:t xml:space="preserve">Nomnieks </w:t>
      </w:r>
      <w:r w:rsidRPr="00261F01">
        <w:rPr>
          <w:rFonts w:ascii="Times New Roman" w:hAnsi="Times New Roman"/>
          <w:sz w:val="26"/>
          <w:szCs w:val="26"/>
        </w:rPr>
        <w:t>apņemas 10 (desmit) darba dienu laikā pēc Līguma stāšanās spēkā apdrošināt Īpašumu pret visa veida riskiem par saviem līdzekļiem, nodrošinot Īpašuma apdrošināšanas nepārtrauktību visā Līguma darbības laikā. Apdrošināšanas atlīdzības lielums tiek noteikts Ī</w:t>
      </w:r>
      <w:r w:rsidRPr="00261F01">
        <w:rPr>
          <w:rFonts w:ascii="Times New Roman" w:hAnsi="Times New Roman"/>
          <w:sz w:val="26"/>
          <w:szCs w:val="26"/>
        </w:rPr>
        <w:t xml:space="preserve">pašuma atjaunošanas vērtībā. Ja Īpašuma nolietojums ir lielāks par 50%, apdrošināšanas atlīdzības lielums ir Īpašuma faktiskā vērtība, bet tā nevar būt mazāka par Īpašuma kadastrālo vērtību. </w:t>
      </w:r>
      <w:r w:rsidRPr="00261F01">
        <w:rPr>
          <w:rFonts w:ascii="Times New Roman" w:hAnsi="Times New Roman"/>
          <w:b/>
          <w:bCs/>
          <w:sz w:val="26"/>
          <w:szCs w:val="26"/>
        </w:rPr>
        <w:t xml:space="preserve">Kā apdrošināšanas atlīdzības saņēmējs polisē jānorāda </w:t>
      </w:r>
      <w:r w:rsidRPr="00261F01">
        <w:rPr>
          <w:rFonts w:ascii="Times New Roman" w:hAnsi="Times New Roman"/>
          <w:b/>
          <w:bCs/>
          <w:i/>
          <w:iCs/>
          <w:sz w:val="26"/>
          <w:szCs w:val="26"/>
        </w:rPr>
        <w:t>Iznomātājs.</w:t>
      </w:r>
      <w:r w:rsidRPr="00261F01">
        <w:rPr>
          <w:rFonts w:ascii="Times New Roman" w:hAnsi="Times New Roman"/>
          <w:sz w:val="26"/>
          <w:szCs w:val="26"/>
        </w:rPr>
        <w:t xml:space="preserve"> Apdrošināšanas polise (polises) iesniedzama </w:t>
      </w:r>
      <w:r w:rsidRPr="00261F01">
        <w:rPr>
          <w:rFonts w:ascii="Times New Roman" w:hAnsi="Times New Roman"/>
          <w:b/>
          <w:bCs/>
          <w:i/>
          <w:iCs/>
          <w:sz w:val="26"/>
          <w:szCs w:val="26"/>
        </w:rPr>
        <w:t>Iznomātājam</w:t>
      </w:r>
      <w:r w:rsidRPr="00261F01">
        <w:rPr>
          <w:rFonts w:ascii="Times New Roman" w:hAnsi="Times New Roman"/>
          <w:sz w:val="26"/>
          <w:szCs w:val="26"/>
        </w:rPr>
        <w:t xml:space="preserve"> 5 (piecu) darba dienu laikā pēc attiecīga apdrošināšanas līguma noslēgšanas. Iestājoties apdrošināšanas gadījumam, </w:t>
      </w:r>
      <w:r w:rsidRPr="00261F01">
        <w:rPr>
          <w:rFonts w:ascii="Times New Roman" w:hAnsi="Times New Roman"/>
          <w:b/>
          <w:i/>
          <w:sz w:val="26"/>
          <w:szCs w:val="26"/>
        </w:rPr>
        <w:t xml:space="preserve">Nomnieks </w:t>
      </w:r>
      <w:r w:rsidRPr="00261F01">
        <w:rPr>
          <w:rFonts w:ascii="Times New Roman" w:hAnsi="Times New Roman"/>
          <w:sz w:val="26"/>
          <w:szCs w:val="26"/>
        </w:rPr>
        <w:t xml:space="preserve">apņemas nekavējoties samaksāt </w:t>
      </w:r>
      <w:r w:rsidRPr="00261F01">
        <w:rPr>
          <w:rFonts w:ascii="Times New Roman" w:hAnsi="Times New Roman"/>
          <w:b/>
          <w:i/>
          <w:sz w:val="26"/>
          <w:szCs w:val="26"/>
        </w:rPr>
        <w:t>Iznomātājam</w:t>
      </w:r>
      <w:r w:rsidRPr="00261F01">
        <w:rPr>
          <w:rFonts w:ascii="Times New Roman" w:hAnsi="Times New Roman"/>
          <w:sz w:val="26"/>
          <w:szCs w:val="26"/>
        </w:rPr>
        <w:t xml:space="preserve"> starpību starp radītiem zaudējumi</w:t>
      </w:r>
      <w:r w:rsidRPr="00261F01">
        <w:rPr>
          <w:rFonts w:ascii="Times New Roman" w:hAnsi="Times New Roman"/>
          <w:sz w:val="26"/>
          <w:szCs w:val="26"/>
        </w:rPr>
        <w:t>em un apdrošināšanas kompānijas izmaksāto summu.</w:t>
      </w:r>
    </w:p>
    <w:p w14:paraId="6ABA1CB2" w14:textId="77777777" w:rsidR="00B0637B" w:rsidRPr="00261F01" w:rsidRDefault="00B0637B" w:rsidP="00B0637B">
      <w:pPr>
        <w:pStyle w:val="Sarakstarindkopa"/>
        <w:tabs>
          <w:tab w:val="left" w:pos="567"/>
        </w:tabs>
        <w:spacing w:line="240" w:lineRule="auto"/>
        <w:ind w:left="567" w:right="-2"/>
        <w:jc w:val="both"/>
        <w:rPr>
          <w:rFonts w:ascii="Times New Roman" w:eastAsia="Times New Roman" w:hAnsi="Times New Roman"/>
          <w:sz w:val="26"/>
          <w:szCs w:val="26"/>
        </w:rPr>
      </w:pPr>
    </w:p>
    <w:p w14:paraId="00EBDA25" w14:textId="77777777" w:rsidR="00EA46D6" w:rsidRPr="00261F01" w:rsidRDefault="006011A9" w:rsidP="008E427C">
      <w:pPr>
        <w:pStyle w:val="Sarakstarindkopa"/>
        <w:numPr>
          <w:ilvl w:val="0"/>
          <w:numId w:val="1"/>
        </w:numPr>
        <w:spacing w:after="0" w:line="240" w:lineRule="auto"/>
        <w:ind w:right="-2"/>
        <w:jc w:val="center"/>
        <w:rPr>
          <w:rFonts w:ascii="Times New Roman" w:eastAsia="Times New Roman" w:hAnsi="Times New Roman"/>
          <w:b/>
          <w:sz w:val="26"/>
          <w:szCs w:val="26"/>
        </w:rPr>
      </w:pPr>
      <w:r w:rsidRPr="00261F01">
        <w:rPr>
          <w:rFonts w:ascii="Times New Roman" w:eastAsia="Times New Roman" w:hAnsi="Times New Roman"/>
          <w:b/>
          <w:sz w:val="26"/>
          <w:szCs w:val="26"/>
        </w:rPr>
        <w:t>Pušu pienākumi un tiesības</w:t>
      </w:r>
    </w:p>
    <w:p w14:paraId="731C6C1E" w14:textId="77777777" w:rsidR="00EA46D6" w:rsidRPr="00261F01" w:rsidRDefault="00EA46D6" w:rsidP="00D9221C">
      <w:pPr>
        <w:spacing w:after="0" w:line="240" w:lineRule="auto"/>
        <w:ind w:left="709" w:right="-2"/>
        <w:jc w:val="both"/>
        <w:rPr>
          <w:rFonts w:ascii="Times New Roman" w:eastAsia="Times New Roman" w:hAnsi="Times New Roman" w:cs="Times New Roman"/>
          <w:b/>
          <w:sz w:val="26"/>
          <w:szCs w:val="26"/>
        </w:rPr>
      </w:pPr>
    </w:p>
    <w:p w14:paraId="246CC153" w14:textId="77777777" w:rsidR="00A44C3A" w:rsidRPr="00261F01" w:rsidRDefault="006011A9" w:rsidP="008E427C">
      <w:pPr>
        <w:pStyle w:val="Sarakstarindkopa"/>
        <w:numPr>
          <w:ilvl w:val="1"/>
          <w:numId w:val="1"/>
        </w:numPr>
        <w:tabs>
          <w:tab w:val="left" w:pos="9356"/>
        </w:tabs>
        <w:spacing w:after="0" w:line="240" w:lineRule="auto"/>
        <w:ind w:left="567" w:right="-98" w:hanging="567"/>
        <w:jc w:val="both"/>
        <w:rPr>
          <w:rFonts w:ascii="Times New Roman" w:eastAsia="Times New Roman" w:hAnsi="Times New Roman"/>
          <w:sz w:val="26"/>
          <w:szCs w:val="26"/>
          <w:lang w:eastAsia="lv-LV"/>
        </w:rPr>
      </w:pPr>
      <w:r w:rsidRPr="00261F01">
        <w:rPr>
          <w:rFonts w:ascii="Times New Roman" w:eastAsia="Times New Roman" w:hAnsi="Times New Roman"/>
          <w:color w:val="000000" w:themeColor="text1"/>
          <w:sz w:val="26"/>
          <w:szCs w:val="26"/>
          <w:lang w:eastAsia="lv-LV"/>
        </w:rPr>
        <w:t xml:space="preserve">Nekustamā īpašuma stāvoklis </w:t>
      </w:r>
      <w:r w:rsidRPr="00261F01">
        <w:rPr>
          <w:rFonts w:ascii="Times New Roman" w:eastAsia="Times New Roman" w:hAnsi="Times New Roman"/>
          <w:b/>
          <w:i/>
          <w:color w:val="000000" w:themeColor="text1"/>
          <w:sz w:val="26"/>
          <w:szCs w:val="26"/>
          <w:lang w:eastAsia="lv-LV"/>
        </w:rPr>
        <w:t>Nomniekam</w:t>
      </w:r>
      <w:r w:rsidRPr="00261F01">
        <w:rPr>
          <w:rFonts w:ascii="Times New Roman" w:eastAsia="Times New Roman" w:hAnsi="Times New Roman"/>
          <w:color w:val="000000" w:themeColor="text1"/>
          <w:sz w:val="26"/>
          <w:szCs w:val="26"/>
          <w:lang w:eastAsia="lv-LV"/>
        </w:rPr>
        <w:t xml:space="preserve"> ir zināms. </w:t>
      </w:r>
      <w:r w:rsidRPr="00261F01">
        <w:rPr>
          <w:rFonts w:ascii="Times New Roman" w:hAnsi="Times New Roman"/>
          <w:b/>
          <w:bCs/>
          <w:i/>
          <w:sz w:val="26"/>
          <w:szCs w:val="26"/>
        </w:rPr>
        <w:t>Nomnieks</w:t>
      </w:r>
      <w:r w:rsidRPr="00261F01">
        <w:rPr>
          <w:rFonts w:ascii="Times New Roman" w:hAnsi="Times New Roman"/>
          <w:sz w:val="26"/>
          <w:szCs w:val="26"/>
        </w:rPr>
        <w:t xml:space="preserve"> neizvirza nekādas pretenzijas pret </w:t>
      </w:r>
      <w:r w:rsidRPr="00261F01">
        <w:rPr>
          <w:rFonts w:ascii="Times New Roman" w:hAnsi="Times New Roman"/>
          <w:b/>
          <w:bCs/>
          <w:i/>
          <w:sz w:val="26"/>
          <w:szCs w:val="26"/>
        </w:rPr>
        <w:t>Iznomātāju</w:t>
      </w:r>
      <w:r w:rsidRPr="00261F01">
        <w:rPr>
          <w:rFonts w:ascii="Times New Roman" w:hAnsi="Times New Roman"/>
          <w:sz w:val="26"/>
          <w:szCs w:val="26"/>
        </w:rPr>
        <w:t xml:space="preserve"> par Nekustamā īpašuma faktisko stāvokli kāds tas ir Līguma spēkā stāšanās dienā. </w:t>
      </w:r>
      <w:r w:rsidRPr="00261F01">
        <w:rPr>
          <w:rFonts w:ascii="Times New Roman" w:eastAsia="Times New Roman" w:hAnsi="Times New Roman"/>
          <w:sz w:val="26"/>
          <w:szCs w:val="26"/>
          <w:lang w:eastAsia="lv-LV"/>
        </w:rPr>
        <w:t>Tas tiek iznomāts tādā stāvoklī, kādā tas ir nodošanas dienā un kāds ir fiksēts Līgumam pievienotajā Nekustamā īpašuma pieņemšanas – nodošanas aktā.</w:t>
      </w:r>
    </w:p>
    <w:p w14:paraId="7B4146EB" w14:textId="77777777" w:rsidR="007A3D5F" w:rsidRPr="00261F01" w:rsidRDefault="006011A9" w:rsidP="007A3D5F">
      <w:pPr>
        <w:pStyle w:val="Sarakstarindkopa"/>
        <w:numPr>
          <w:ilvl w:val="1"/>
          <w:numId w:val="1"/>
        </w:numPr>
        <w:spacing w:after="0" w:line="240" w:lineRule="auto"/>
        <w:ind w:left="567" w:right="-2" w:hanging="567"/>
        <w:jc w:val="both"/>
        <w:rPr>
          <w:rFonts w:ascii="Times New Roman" w:eastAsia="Times New Roman" w:hAnsi="Times New Roman"/>
          <w:color w:val="000000" w:themeColor="text1"/>
          <w:sz w:val="26"/>
          <w:szCs w:val="26"/>
          <w:lang w:eastAsia="lv-LV"/>
        </w:rPr>
      </w:pPr>
      <w:r w:rsidRPr="00261F01">
        <w:rPr>
          <w:rFonts w:ascii="Times New Roman" w:eastAsia="Times New Roman" w:hAnsi="Times New Roman"/>
          <w:b/>
          <w:i/>
          <w:sz w:val="26"/>
          <w:szCs w:val="26"/>
          <w:lang w:eastAsia="lv-LV"/>
        </w:rPr>
        <w:t>Nomniekam</w:t>
      </w:r>
      <w:r w:rsidRPr="00261F01">
        <w:rPr>
          <w:rFonts w:ascii="Times New Roman" w:eastAsia="Times New Roman" w:hAnsi="Times New Roman"/>
          <w:sz w:val="26"/>
          <w:szCs w:val="26"/>
          <w:lang w:eastAsia="lv-LV"/>
        </w:rPr>
        <w:t xml:space="preserve"> ir pienākums v</w:t>
      </w:r>
      <w:r w:rsidRPr="00261F01">
        <w:rPr>
          <w:rFonts w:ascii="Times New Roman" w:eastAsia="Times New Roman" w:hAnsi="Times New Roman"/>
          <w:sz w:val="26"/>
          <w:szCs w:val="26"/>
        </w:rPr>
        <w:t>isā Līguma darbības laikā veikt visas nepieciešamās darbības, lai Nekustamā īpašuma tehnisk</w:t>
      </w:r>
      <w:r w:rsidR="002C28C8">
        <w:rPr>
          <w:rFonts w:ascii="Times New Roman" w:eastAsia="Times New Roman" w:hAnsi="Times New Roman"/>
          <w:sz w:val="26"/>
          <w:szCs w:val="26"/>
        </w:rPr>
        <w:t>ais</w:t>
      </w:r>
      <w:r w:rsidRPr="00261F01">
        <w:rPr>
          <w:rFonts w:ascii="Times New Roman" w:eastAsia="Times New Roman" w:hAnsi="Times New Roman"/>
          <w:sz w:val="26"/>
          <w:szCs w:val="26"/>
        </w:rPr>
        <w:t xml:space="preserve"> stāvokli</w:t>
      </w:r>
      <w:r w:rsidR="002C28C8">
        <w:rPr>
          <w:rFonts w:ascii="Times New Roman" w:eastAsia="Times New Roman" w:hAnsi="Times New Roman"/>
          <w:sz w:val="26"/>
          <w:szCs w:val="26"/>
        </w:rPr>
        <w:t>s</w:t>
      </w:r>
      <w:r w:rsidRPr="00261F01">
        <w:rPr>
          <w:rFonts w:ascii="Times New Roman" w:eastAsia="Times New Roman" w:hAnsi="Times New Roman"/>
          <w:sz w:val="26"/>
          <w:szCs w:val="26"/>
        </w:rPr>
        <w:t>, kā arī ārēj</w:t>
      </w:r>
      <w:r w:rsidR="002C28C8">
        <w:rPr>
          <w:rFonts w:ascii="Times New Roman" w:eastAsia="Times New Roman" w:hAnsi="Times New Roman"/>
          <w:sz w:val="26"/>
          <w:szCs w:val="26"/>
        </w:rPr>
        <w:t>ais</w:t>
      </w:r>
      <w:r w:rsidRPr="00261F01">
        <w:rPr>
          <w:rFonts w:ascii="Times New Roman" w:eastAsia="Times New Roman" w:hAnsi="Times New Roman"/>
          <w:sz w:val="26"/>
          <w:szCs w:val="26"/>
        </w:rPr>
        <w:t xml:space="preserve"> izskat</w:t>
      </w:r>
      <w:r w:rsidR="002C28C8">
        <w:rPr>
          <w:rFonts w:ascii="Times New Roman" w:eastAsia="Times New Roman" w:hAnsi="Times New Roman"/>
          <w:sz w:val="26"/>
          <w:szCs w:val="26"/>
        </w:rPr>
        <w:t>s atbilstu normatīvo aktu prasībām</w:t>
      </w:r>
      <w:r w:rsidRPr="00261F01">
        <w:rPr>
          <w:rFonts w:ascii="Times New Roman" w:eastAsia="Times New Roman" w:hAnsi="Times New Roman"/>
          <w:sz w:val="26"/>
          <w:szCs w:val="26"/>
        </w:rPr>
        <w:t xml:space="preserve">. Iepriekš saskaņojot ar </w:t>
      </w:r>
      <w:r w:rsidRPr="00261F01">
        <w:rPr>
          <w:rFonts w:ascii="Times New Roman" w:eastAsia="Times New Roman" w:hAnsi="Times New Roman"/>
          <w:b/>
          <w:i/>
          <w:sz w:val="26"/>
          <w:szCs w:val="26"/>
        </w:rPr>
        <w:t>Iznomātāju</w:t>
      </w:r>
      <w:r w:rsidRPr="00261F01">
        <w:rPr>
          <w:rFonts w:ascii="Times New Roman" w:eastAsia="Times New Roman" w:hAnsi="Times New Roman"/>
          <w:sz w:val="26"/>
          <w:szCs w:val="26"/>
        </w:rPr>
        <w:t xml:space="preserve">, </w:t>
      </w:r>
      <w:r w:rsidRPr="00261F01">
        <w:rPr>
          <w:rFonts w:ascii="Times New Roman" w:eastAsia="Times New Roman" w:hAnsi="Times New Roman"/>
          <w:b/>
          <w:i/>
          <w:sz w:val="26"/>
          <w:szCs w:val="26"/>
        </w:rPr>
        <w:t>Nomnieks</w:t>
      </w:r>
      <w:r w:rsidRPr="00261F01">
        <w:rPr>
          <w:rFonts w:ascii="Times New Roman" w:eastAsia="Times New Roman" w:hAnsi="Times New Roman"/>
          <w:sz w:val="26"/>
          <w:szCs w:val="26"/>
        </w:rPr>
        <w:t xml:space="preserve"> apņemas veikt Īpašuma kārtējo remo</w:t>
      </w:r>
      <w:r w:rsidRPr="00261F01">
        <w:rPr>
          <w:rFonts w:ascii="Times New Roman" w:eastAsia="Times New Roman" w:hAnsi="Times New Roman"/>
          <w:sz w:val="26"/>
          <w:szCs w:val="26"/>
        </w:rPr>
        <w:t xml:space="preserve">ntu un </w:t>
      </w:r>
      <w:r w:rsidRPr="00261F01">
        <w:rPr>
          <w:rFonts w:ascii="Times New Roman" w:eastAsia="Times New Roman" w:hAnsi="Times New Roman"/>
          <w:b/>
          <w:i/>
          <w:sz w:val="26"/>
          <w:szCs w:val="26"/>
        </w:rPr>
        <w:t xml:space="preserve">Nomnieks </w:t>
      </w:r>
      <w:r w:rsidRPr="00261F01">
        <w:rPr>
          <w:rFonts w:ascii="Times New Roman" w:eastAsia="Times New Roman" w:hAnsi="Times New Roman"/>
          <w:sz w:val="26"/>
          <w:szCs w:val="26"/>
        </w:rPr>
        <w:t xml:space="preserve">ievēro, ka tas veicams atbilstoši būvniecību regulējošo normatīvo aktu prasībām. Izdevumus par minētajiem remontdarbiem sedz </w:t>
      </w:r>
      <w:r w:rsidRPr="00261F01">
        <w:rPr>
          <w:rFonts w:ascii="Times New Roman" w:eastAsia="Times New Roman" w:hAnsi="Times New Roman"/>
          <w:b/>
          <w:i/>
          <w:sz w:val="26"/>
          <w:szCs w:val="26"/>
        </w:rPr>
        <w:t>Nomnieks.</w:t>
      </w:r>
      <w:r w:rsidRPr="00261F01">
        <w:rPr>
          <w:rFonts w:ascii="Times New Roman" w:eastAsia="Times New Roman" w:hAnsi="Times New Roman"/>
          <w:bCs/>
          <w:iCs/>
          <w:sz w:val="26"/>
          <w:szCs w:val="26"/>
        </w:rPr>
        <w:t xml:space="preserve"> Pēc būvdarbu pabeigšanas </w:t>
      </w:r>
      <w:r w:rsidRPr="00261F01">
        <w:rPr>
          <w:rFonts w:ascii="Times New Roman" w:eastAsia="Times New Roman" w:hAnsi="Times New Roman"/>
          <w:b/>
          <w:bCs/>
          <w:i/>
          <w:iCs/>
          <w:sz w:val="26"/>
          <w:szCs w:val="26"/>
        </w:rPr>
        <w:t>Nomnieks</w:t>
      </w:r>
      <w:r w:rsidRPr="00261F01">
        <w:rPr>
          <w:rFonts w:ascii="Times New Roman" w:eastAsia="Times New Roman" w:hAnsi="Times New Roman"/>
          <w:bCs/>
          <w:iCs/>
          <w:sz w:val="26"/>
          <w:szCs w:val="26"/>
        </w:rPr>
        <w:t xml:space="preserve"> iesniedz </w:t>
      </w:r>
      <w:r w:rsidRPr="00261F01">
        <w:rPr>
          <w:rFonts w:ascii="Times New Roman" w:eastAsia="Times New Roman" w:hAnsi="Times New Roman"/>
          <w:b/>
          <w:bCs/>
          <w:i/>
          <w:iCs/>
          <w:sz w:val="26"/>
          <w:szCs w:val="26"/>
        </w:rPr>
        <w:t>Iznomātājam</w:t>
      </w:r>
      <w:r w:rsidRPr="00261F01">
        <w:rPr>
          <w:rFonts w:ascii="Times New Roman" w:eastAsia="Times New Roman" w:hAnsi="Times New Roman"/>
          <w:bCs/>
          <w:iCs/>
          <w:sz w:val="26"/>
          <w:szCs w:val="26"/>
        </w:rPr>
        <w:t xml:space="preserve"> rakstisku, dokumentāli pamatotu izziņu par Īpašumā</w:t>
      </w:r>
      <w:r w:rsidRPr="00261F01">
        <w:rPr>
          <w:rFonts w:ascii="Times New Roman" w:eastAsia="Times New Roman" w:hAnsi="Times New Roman"/>
          <w:bCs/>
          <w:iCs/>
          <w:sz w:val="26"/>
          <w:szCs w:val="26"/>
        </w:rPr>
        <w:t xml:space="preserve"> paveiktajiem būvdarbiem un ieguldītajiem līdzekļiem, t.i., par būvdarbu izpildi saskaņā ar faktiski izpildīto darbu tāmi</w:t>
      </w:r>
      <w:r w:rsidRPr="00261F01">
        <w:rPr>
          <w:rFonts w:ascii="Times New Roman" w:eastAsia="Times New Roman" w:hAnsi="Times New Roman"/>
          <w:b/>
          <w:i/>
          <w:sz w:val="26"/>
          <w:szCs w:val="26"/>
          <w:lang w:eastAsia="lv-LV"/>
        </w:rPr>
        <w:t>.</w:t>
      </w:r>
      <w:r w:rsidRPr="00261F01">
        <w:rPr>
          <w:rFonts w:ascii="Times New Roman" w:eastAsia="Times New Roman" w:hAnsi="Times New Roman"/>
          <w:bCs/>
          <w:iCs/>
          <w:sz w:val="26"/>
          <w:szCs w:val="26"/>
          <w:lang w:eastAsia="lv-LV"/>
        </w:rPr>
        <w:t xml:space="preserve"> </w:t>
      </w:r>
      <w:r w:rsidRPr="00261F01">
        <w:rPr>
          <w:rFonts w:ascii="Times New Roman" w:eastAsia="Times New Roman" w:hAnsi="Times New Roman"/>
          <w:b/>
          <w:bCs/>
          <w:i/>
          <w:iCs/>
          <w:sz w:val="26"/>
          <w:szCs w:val="26"/>
          <w:lang w:eastAsia="lv-LV"/>
        </w:rPr>
        <w:t xml:space="preserve">Nomniekam </w:t>
      </w:r>
      <w:r w:rsidRPr="00261F01">
        <w:rPr>
          <w:rFonts w:ascii="Times New Roman" w:eastAsia="Times New Roman" w:hAnsi="Times New Roman"/>
          <w:b/>
          <w:bCs/>
          <w:iCs/>
          <w:sz w:val="26"/>
          <w:szCs w:val="26"/>
          <w:lang w:eastAsia="lv-LV"/>
        </w:rPr>
        <w:t xml:space="preserve">netiek atlīdzināti izdevumi Īpašuma remontdarbiem, kosmētiskajiem remontiem, Īpašuma pielāgošanai </w:t>
      </w:r>
      <w:r w:rsidRPr="00261F01">
        <w:rPr>
          <w:rFonts w:ascii="Times New Roman" w:eastAsia="Times New Roman" w:hAnsi="Times New Roman"/>
          <w:b/>
          <w:bCs/>
          <w:i/>
          <w:sz w:val="26"/>
          <w:szCs w:val="26"/>
          <w:lang w:eastAsia="lv-LV"/>
        </w:rPr>
        <w:t>Nomnieka</w:t>
      </w:r>
      <w:r w:rsidRPr="00261F01">
        <w:rPr>
          <w:rFonts w:ascii="Times New Roman" w:eastAsia="Times New Roman" w:hAnsi="Times New Roman"/>
          <w:b/>
          <w:bCs/>
          <w:iCs/>
          <w:sz w:val="26"/>
          <w:szCs w:val="26"/>
          <w:lang w:eastAsia="lv-LV"/>
        </w:rPr>
        <w:t xml:space="preserve"> vajadzībām un Īpašuma uzturēšanai Līguma darbības laikā, kā arī jebkuri citi Nekustamajā īpašumā veiktie ieguldījumi </w:t>
      </w:r>
      <w:r w:rsidRPr="00261F01">
        <w:rPr>
          <w:rFonts w:ascii="Times New Roman" w:eastAsia="Times New Roman" w:hAnsi="Times New Roman"/>
          <w:b/>
          <w:sz w:val="26"/>
          <w:szCs w:val="26"/>
        </w:rPr>
        <w:t>un izdevumi, tai skaitā nepiecie</w:t>
      </w:r>
      <w:r w:rsidRPr="00261F01">
        <w:rPr>
          <w:rFonts w:ascii="Times New Roman" w:eastAsia="Times New Roman" w:hAnsi="Times New Roman"/>
          <w:b/>
          <w:sz w:val="26"/>
          <w:szCs w:val="26"/>
        </w:rPr>
        <w:t>šamie, derīgie un greznuma izdevumi</w:t>
      </w:r>
      <w:r w:rsidRPr="00261F01">
        <w:rPr>
          <w:rFonts w:ascii="Times New Roman" w:eastAsia="Times New Roman" w:hAnsi="Times New Roman"/>
          <w:b/>
          <w:bCs/>
          <w:iCs/>
          <w:sz w:val="26"/>
          <w:szCs w:val="26"/>
          <w:lang w:eastAsia="lv-LV"/>
        </w:rPr>
        <w:t xml:space="preserve">, </w:t>
      </w:r>
      <w:r w:rsidRPr="00261F01">
        <w:rPr>
          <w:rFonts w:ascii="Times New Roman" w:eastAsia="Times New Roman" w:hAnsi="Times New Roman"/>
          <w:bCs/>
          <w:iCs/>
          <w:sz w:val="26"/>
          <w:szCs w:val="26"/>
          <w:lang w:eastAsia="lv-LV"/>
        </w:rPr>
        <w:t xml:space="preserve">izņemot, ja </w:t>
      </w:r>
      <w:r w:rsidR="00467CCD" w:rsidRPr="00261F01">
        <w:rPr>
          <w:rFonts w:ascii="Times New Roman" w:eastAsia="Times New Roman" w:hAnsi="Times New Roman"/>
          <w:bCs/>
          <w:iCs/>
          <w:sz w:val="26"/>
          <w:szCs w:val="26"/>
          <w:lang w:eastAsia="lv-LV"/>
        </w:rPr>
        <w:t xml:space="preserve">Līguma darbības laikā tiek noslēgta </w:t>
      </w:r>
      <w:r w:rsidRPr="00261F01">
        <w:rPr>
          <w:rFonts w:ascii="Times New Roman" w:hAnsi="Times New Roman"/>
          <w:sz w:val="26"/>
          <w:szCs w:val="26"/>
        </w:rPr>
        <w:t>4.</w:t>
      </w:r>
      <w:r w:rsidR="00EB546C">
        <w:rPr>
          <w:rFonts w:ascii="Times New Roman" w:hAnsi="Times New Roman"/>
          <w:sz w:val="26"/>
          <w:szCs w:val="26"/>
        </w:rPr>
        <w:t>4</w:t>
      </w:r>
      <w:r w:rsidRPr="00261F01">
        <w:rPr>
          <w:rFonts w:ascii="Times New Roman" w:hAnsi="Times New Roman"/>
          <w:sz w:val="26"/>
          <w:szCs w:val="26"/>
        </w:rPr>
        <w:t>.</w:t>
      </w:r>
      <w:r w:rsidR="00467CCD" w:rsidRPr="00261F01">
        <w:rPr>
          <w:rFonts w:ascii="Times New Roman" w:hAnsi="Times New Roman"/>
          <w:sz w:val="26"/>
          <w:szCs w:val="26"/>
        </w:rPr>
        <w:t>apakšpunktā</w:t>
      </w:r>
      <w:r w:rsidRPr="00261F01">
        <w:rPr>
          <w:rFonts w:ascii="Times New Roman" w:hAnsi="Times New Roman"/>
          <w:sz w:val="26"/>
          <w:szCs w:val="26"/>
        </w:rPr>
        <w:t xml:space="preserve"> minētā vienošanās, kas paredz izdevumu atlīdzināšanu, samazinot nomas maksu.</w:t>
      </w:r>
    </w:p>
    <w:p w14:paraId="124AA74D" w14:textId="77777777" w:rsidR="001E6B78" w:rsidRPr="00261F01" w:rsidRDefault="006011A9" w:rsidP="001E6B78">
      <w:pPr>
        <w:pStyle w:val="Sarakstarindkopa"/>
        <w:numPr>
          <w:ilvl w:val="1"/>
          <w:numId w:val="1"/>
        </w:numPr>
        <w:spacing w:after="0" w:line="240" w:lineRule="auto"/>
        <w:ind w:left="567" w:right="-2" w:hanging="567"/>
        <w:jc w:val="both"/>
        <w:rPr>
          <w:rFonts w:ascii="Times New Roman" w:eastAsia="Times New Roman" w:hAnsi="Times New Roman"/>
          <w:color w:val="000000" w:themeColor="text1"/>
          <w:sz w:val="26"/>
          <w:szCs w:val="26"/>
          <w:lang w:eastAsia="lv-LV"/>
        </w:rPr>
      </w:pPr>
      <w:r w:rsidRPr="00261F01">
        <w:rPr>
          <w:rFonts w:ascii="Times New Roman" w:hAnsi="Times New Roman"/>
          <w:b/>
          <w:i/>
          <w:color w:val="000000" w:themeColor="text1"/>
          <w:sz w:val="26"/>
          <w:szCs w:val="26"/>
        </w:rPr>
        <w:t>Nomnieks</w:t>
      </w:r>
      <w:r w:rsidRPr="00261F01">
        <w:rPr>
          <w:rFonts w:ascii="Times New Roman" w:hAnsi="Times New Roman"/>
          <w:color w:val="000000" w:themeColor="text1"/>
          <w:sz w:val="26"/>
          <w:szCs w:val="26"/>
        </w:rPr>
        <w:t xml:space="preserve"> ir atbildīgs par Īpašuma ekspluatāciju atbilstoši normatīvo aktu pras</w:t>
      </w:r>
      <w:r w:rsidRPr="00261F01">
        <w:rPr>
          <w:rFonts w:ascii="Times New Roman" w:hAnsi="Times New Roman"/>
          <w:color w:val="000000" w:themeColor="text1"/>
          <w:sz w:val="26"/>
          <w:szCs w:val="26"/>
        </w:rPr>
        <w:t>ībām.</w:t>
      </w:r>
    </w:p>
    <w:p w14:paraId="5500E740" w14:textId="77777777" w:rsidR="00654A96" w:rsidRPr="00261F01" w:rsidRDefault="006011A9" w:rsidP="008E427C">
      <w:pPr>
        <w:pStyle w:val="Sarakstarindkopa"/>
        <w:numPr>
          <w:ilvl w:val="1"/>
          <w:numId w:val="1"/>
        </w:numPr>
        <w:spacing w:after="0" w:line="240" w:lineRule="auto"/>
        <w:ind w:left="567" w:right="-2" w:hanging="567"/>
        <w:jc w:val="both"/>
        <w:rPr>
          <w:rFonts w:ascii="Times New Roman" w:eastAsia="Times New Roman" w:hAnsi="Times New Roman"/>
          <w:sz w:val="26"/>
          <w:szCs w:val="26"/>
          <w:lang w:eastAsia="lv-LV"/>
        </w:rPr>
      </w:pPr>
      <w:r w:rsidRPr="00261F01">
        <w:rPr>
          <w:rFonts w:ascii="Times New Roman" w:eastAsia="Times New Roman" w:hAnsi="Times New Roman"/>
          <w:sz w:val="26"/>
          <w:szCs w:val="26"/>
        </w:rPr>
        <w:t xml:space="preserve">Ja Īpašumā Līguma darbības laikā saskaņā ar </w:t>
      </w:r>
      <w:r w:rsidRPr="00261F01">
        <w:rPr>
          <w:rFonts w:ascii="Times New Roman" w:eastAsia="Times New Roman" w:hAnsi="Times New Roman"/>
          <w:b/>
          <w:i/>
          <w:sz w:val="26"/>
          <w:szCs w:val="26"/>
        </w:rPr>
        <w:t>Iznomātāja</w:t>
      </w:r>
      <w:r w:rsidRPr="00261F01">
        <w:rPr>
          <w:rFonts w:ascii="Times New Roman" w:eastAsia="Times New Roman" w:hAnsi="Times New Roman"/>
          <w:sz w:val="26"/>
          <w:szCs w:val="26"/>
        </w:rPr>
        <w:t xml:space="preserve"> vērtējumu ir nepieciešams </w:t>
      </w:r>
      <w:r w:rsidRPr="00261F01">
        <w:rPr>
          <w:rFonts w:ascii="Times New Roman" w:eastAsia="Times New Roman" w:hAnsi="Times New Roman"/>
          <w:bCs/>
          <w:sz w:val="26"/>
          <w:szCs w:val="26"/>
        </w:rPr>
        <w:t>veikt kapitālieguldījumus</w:t>
      </w:r>
      <w:r w:rsidRPr="00261F01">
        <w:rPr>
          <w:rFonts w:ascii="Times New Roman" w:eastAsia="Times New Roman" w:hAnsi="Times New Roman"/>
          <w:i/>
          <w:sz w:val="26"/>
          <w:szCs w:val="26"/>
        </w:rPr>
        <w:t xml:space="preserve"> </w:t>
      </w:r>
      <w:r w:rsidRPr="00261F01">
        <w:rPr>
          <w:rFonts w:ascii="Times New Roman" w:eastAsia="Times New Roman" w:hAnsi="Times New Roman"/>
          <w:sz w:val="26"/>
          <w:szCs w:val="26"/>
        </w:rPr>
        <w:t xml:space="preserve">un </w:t>
      </w:r>
      <w:r w:rsidRPr="00261F01">
        <w:rPr>
          <w:rFonts w:ascii="Times New Roman" w:eastAsia="Times New Roman" w:hAnsi="Times New Roman"/>
          <w:b/>
          <w:i/>
          <w:sz w:val="26"/>
          <w:szCs w:val="26"/>
        </w:rPr>
        <w:t>Nomnieks</w:t>
      </w:r>
      <w:r w:rsidRPr="00261F01">
        <w:rPr>
          <w:rFonts w:ascii="Times New Roman" w:eastAsia="Times New Roman" w:hAnsi="Times New Roman"/>
          <w:sz w:val="26"/>
          <w:szCs w:val="26"/>
        </w:rPr>
        <w:t xml:space="preserve"> tos veic saskaņā ar Līgumu par saviem līdzekļiem un ar </w:t>
      </w:r>
      <w:r w:rsidRPr="00261F01">
        <w:rPr>
          <w:rFonts w:ascii="Times New Roman" w:eastAsia="Times New Roman" w:hAnsi="Times New Roman"/>
          <w:b/>
          <w:i/>
          <w:sz w:val="26"/>
          <w:szCs w:val="26"/>
        </w:rPr>
        <w:t>Iznomātāja</w:t>
      </w:r>
      <w:r w:rsidRPr="00261F01">
        <w:rPr>
          <w:rFonts w:ascii="Times New Roman" w:eastAsia="Times New Roman" w:hAnsi="Times New Roman"/>
          <w:sz w:val="26"/>
          <w:szCs w:val="26"/>
        </w:rPr>
        <w:t xml:space="preserve"> rakstisku piekrišanu, kas tiek izteikta noslēdzot rakstisku vienošanos ar </w:t>
      </w:r>
      <w:r w:rsidRPr="00261F01">
        <w:rPr>
          <w:rFonts w:ascii="Times New Roman" w:eastAsia="Times New Roman" w:hAnsi="Times New Roman"/>
          <w:b/>
          <w:i/>
          <w:sz w:val="26"/>
          <w:szCs w:val="26"/>
        </w:rPr>
        <w:t>Nomnieku</w:t>
      </w:r>
      <w:r w:rsidRPr="00261F01">
        <w:rPr>
          <w:rFonts w:ascii="Times New Roman" w:eastAsia="Times New Roman" w:hAnsi="Times New Roman"/>
          <w:sz w:val="26"/>
          <w:szCs w:val="26"/>
        </w:rPr>
        <w:t xml:space="preserve">, un ja šī vienošanās paredz izdevumu atlīdzināšanu, samazinot nomas maksu, un akceptētu izmaksu tāmi, ievērojot normatīvo aktu prasības, pēc minēto darbu pabeigšanas </w:t>
      </w:r>
      <w:r w:rsidRPr="00261F01">
        <w:rPr>
          <w:rFonts w:ascii="Times New Roman" w:eastAsia="Times New Roman" w:hAnsi="Times New Roman"/>
          <w:b/>
          <w:i/>
          <w:sz w:val="26"/>
          <w:szCs w:val="26"/>
        </w:rPr>
        <w:t>Iznomā</w:t>
      </w:r>
      <w:r w:rsidRPr="00261F01">
        <w:rPr>
          <w:rFonts w:ascii="Times New Roman" w:eastAsia="Times New Roman" w:hAnsi="Times New Roman"/>
          <w:b/>
          <w:i/>
          <w:sz w:val="26"/>
          <w:szCs w:val="26"/>
        </w:rPr>
        <w:t>tājs</w:t>
      </w:r>
      <w:r w:rsidRPr="00261F01">
        <w:rPr>
          <w:rFonts w:ascii="Times New Roman" w:eastAsia="Times New Roman" w:hAnsi="Times New Roman"/>
          <w:sz w:val="26"/>
          <w:szCs w:val="26"/>
        </w:rPr>
        <w:t xml:space="preserve"> Līguma darbības laikā</w:t>
      </w:r>
      <w:r w:rsidRPr="00261F01">
        <w:rPr>
          <w:rFonts w:ascii="Times New Roman" w:eastAsia="Times New Roman" w:hAnsi="Times New Roman"/>
          <w:b/>
          <w:sz w:val="26"/>
          <w:szCs w:val="26"/>
        </w:rPr>
        <w:t xml:space="preserve"> </w:t>
      </w:r>
      <w:r w:rsidRPr="00261F01">
        <w:rPr>
          <w:rFonts w:ascii="Times New Roman" w:eastAsia="Times New Roman" w:hAnsi="Times New Roman"/>
          <w:sz w:val="26"/>
          <w:szCs w:val="26"/>
        </w:rPr>
        <w:t xml:space="preserve">nomas maksu var samazināt proporcionāli </w:t>
      </w:r>
      <w:r w:rsidRPr="00261F01">
        <w:rPr>
          <w:rFonts w:ascii="Times New Roman" w:eastAsia="Times New Roman" w:hAnsi="Times New Roman"/>
          <w:b/>
          <w:i/>
          <w:sz w:val="26"/>
          <w:szCs w:val="26"/>
        </w:rPr>
        <w:t>Nomnieka</w:t>
      </w:r>
      <w:r w:rsidRPr="00261F01">
        <w:rPr>
          <w:rFonts w:ascii="Times New Roman" w:eastAsia="Times New Roman" w:hAnsi="Times New Roman"/>
          <w:sz w:val="26"/>
          <w:szCs w:val="26"/>
        </w:rPr>
        <w:t xml:space="preserve"> veiktajiem ieguldījumiem, ievērojot </w:t>
      </w:r>
      <w:hyperlink r:id="rId8" w:tgtFrame="_blank" w:tooltip="http://likumi.lv/doc.php?id=225418" w:history="1">
        <w:r w:rsidRPr="00261F01">
          <w:rPr>
            <w:rStyle w:val="Hipersaite"/>
            <w:rFonts w:ascii="Times New Roman" w:eastAsia="Times New Roman" w:hAnsi="Times New Roman"/>
            <w:color w:val="auto"/>
            <w:sz w:val="26"/>
            <w:szCs w:val="26"/>
            <w:u w:val="none"/>
          </w:rPr>
          <w:t>Civillikumā</w:t>
        </w:r>
      </w:hyperlink>
      <w:r w:rsidRPr="00261F01">
        <w:rPr>
          <w:rFonts w:ascii="Times New Roman" w:eastAsia="Times New Roman" w:hAnsi="Times New Roman"/>
          <w:sz w:val="26"/>
          <w:szCs w:val="26"/>
        </w:rPr>
        <w:t xml:space="preserve"> minētos nosacījumus par nepieciešamo un derīgo izdevumu atlīdzināšanu. Nomas maksu var samazināt, ievērojot normatīvajos aktos un Līgumā paredzēto kārtību. </w:t>
      </w:r>
      <w:r w:rsidRPr="00261F01">
        <w:rPr>
          <w:rFonts w:ascii="Times New Roman" w:eastAsia="Times New Roman" w:hAnsi="Times New Roman"/>
          <w:b/>
          <w:i/>
          <w:sz w:val="26"/>
          <w:szCs w:val="26"/>
          <w:lang w:eastAsia="lv-LV"/>
        </w:rPr>
        <w:t>I</w:t>
      </w:r>
      <w:r w:rsidRPr="00261F01">
        <w:rPr>
          <w:rFonts w:ascii="Times New Roman" w:eastAsia="Times New Roman" w:hAnsi="Times New Roman"/>
          <w:b/>
          <w:bCs/>
          <w:i/>
          <w:sz w:val="26"/>
          <w:szCs w:val="26"/>
          <w:lang w:eastAsia="lv-LV"/>
        </w:rPr>
        <w:t>znomātājs</w:t>
      </w:r>
      <w:r w:rsidRPr="00261F01">
        <w:rPr>
          <w:rFonts w:ascii="Times New Roman" w:eastAsia="Times New Roman" w:hAnsi="Times New Roman"/>
          <w:b/>
          <w:i/>
          <w:sz w:val="26"/>
          <w:szCs w:val="26"/>
          <w:lang w:eastAsia="lv-LV"/>
        </w:rPr>
        <w:t xml:space="preserve"> </w:t>
      </w:r>
      <w:r w:rsidRPr="00261F01">
        <w:rPr>
          <w:rFonts w:ascii="Times New Roman" w:eastAsia="Times New Roman" w:hAnsi="Times New Roman"/>
          <w:sz w:val="26"/>
          <w:szCs w:val="26"/>
          <w:lang w:eastAsia="lv-LV"/>
        </w:rPr>
        <w:t xml:space="preserve">neatlīdzina atlikušo ieguldījumu summu, kas, Līgumam beidzoties, nav </w:t>
      </w:r>
      <w:r w:rsidRPr="00261F01">
        <w:rPr>
          <w:rFonts w:ascii="Times New Roman" w:eastAsia="Times New Roman" w:hAnsi="Times New Roman"/>
          <w:sz w:val="26"/>
          <w:szCs w:val="26"/>
          <w:lang w:eastAsia="lv-LV"/>
        </w:rPr>
        <w:t>ieskaitīta nomas maksā.</w:t>
      </w:r>
    </w:p>
    <w:p w14:paraId="1EB45785" w14:textId="77777777" w:rsidR="00F72C24" w:rsidRPr="00261F01" w:rsidRDefault="006011A9" w:rsidP="008E427C">
      <w:pPr>
        <w:pStyle w:val="Sarakstarindkopa"/>
        <w:numPr>
          <w:ilvl w:val="1"/>
          <w:numId w:val="1"/>
        </w:numPr>
        <w:spacing w:after="0" w:line="240" w:lineRule="auto"/>
        <w:ind w:left="567" w:right="-2" w:hanging="567"/>
        <w:jc w:val="both"/>
        <w:rPr>
          <w:rFonts w:ascii="Times New Roman" w:eastAsia="Times New Roman" w:hAnsi="Times New Roman"/>
          <w:sz w:val="26"/>
          <w:szCs w:val="26"/>
          <w:lang w:eastAsia="lv-LV"/>
        </w:rPr>
      </w:pPr>
      <w:r w:rsidRPr="00261F01">
        <w:rPr>
          <w:rFonts w:ascii="Times New Roman" w:eastAsia="Times New Roman" w:hAnsi="Times New Roman"/>
          <w:sz w:val="26"/>
          <w:szCs w:val="26"/>
          <w:lang w:eastAsia="lv-LV"/>
        </w:rPr>
        <w:t xml:space="preserve">Ja Līguma darbības laikā kapitālieguldījumu veikšanu rakstiski saskaņo </w:t>
      </w:r>
      <w:r w:rsidRPr="00261F01">
        <w:rPr>
          <w:rFonts w:ascii="Times New Roman" w:eastAsia="Times New Roman" w:hAnsi="Times New Roman"/>
          <w:b/>
          <w:i/>
          <w:sz w:val="26"/>
          <w:szCs w:val="26"/>
          <w:lang w:eastAsia="lv-LV"/>
        </w:rPr>
        <w:t>Iznomātājs</w:t>
      </w:r>
      <w:r w:rsidRPr="00261F01">
        <w:rPr>
          <w:rFonts w:ascii="Times New Roman" w:eastAsia="Times New Roman" w:hAnsi="Times New Roman"/>
          <w:sz w:val="26"/>
          <w:szCs w:val="26"/>
          <w:lang w:eastAsia="lv-LV"/>
        </w:rPr>
        <w:t>:</w:t>
      </w:r>
    </w:p>
    <w:p w14:paraId="078E57EC" w14:textId="77777777" w:rsidR="00F72C24" w:rsidRPr="00261F01" w:rsidRDefault="006011A9" w:rsidP="0018714B">
      <w:pPr>
        <w:pStyle w:val="Sarakstarindkopa"/>
        <w:numPr>
          <w:ilvl w:val="2"/>
          <w:numId w:val="1"/>
        </w:numPr>
        <w:tabs>
          <w:tab w:val="clear" w:pos="1080"/>
          <w:tab w:val="num" w:pos="567"/>
        </w:tabs>
        <w:spacing w:after="0" w:line="240" w:lineRule="auto"/>
        <w:ind w:left="567" w:right="-2" w:hanging="567"/>
        <w:jc w:val="both"/>
        <w:rPr>
          <w:rFonts w:ascii="Times New Roman" w:eastAsia="Times New Roman" w:hAnsi="Times New Roman"/>
          <w:sz w:val="26"/>
          <w:szCs w:val="26"/>
          <w:lang w:eastAsia="lv-LV"/>
        </w:rPr>
      </w:pPr>
      <w:r w:rsidRPr="00261F01">
        <w:rPr>
          <w:rFonts w:ascii="Times New Roman" w:eastAsia="Times New Roman" w:hAnsi="Times New Roman"/>
          <w:b/>
          <w:i/>
          <w:sz w:val="26"/>
          <w:szCs w:val="26"/>
          <w:lang w:eastAsia="lv-LV"/>
        </w:rPr>
        <w:lastRenderedPageBreak/>
        <w:t>Nomnieks</w:t>
      </w:r>
      <w:r w:rsidRPr="00261F01">
        <w:rPr>
          <w:rFonts w:ascii="Times New Roman" w:eastAsia="Times New Roman" w:hAnsi="Times New Roman"/>
          <w:sz w:val="26"/>
          <w:szCs w:val="26"/>
          <w:lang w:eastAsia="lv-LV"/>
        </w:rPr>
        <w:t xml:space="preserve"> ir tiesīgs būvdarbus uzsākt pēc tam, kad </w:t>
      </w:r>
      <w:r w:rsidRPr="00261F01">
        <w:rPr>
          <w:rFonts w:ascii="Times New Roman" w:eastAsia="Times New Roman" w:hAnsi="Times New Roman"/>
          <w:b/>
          <w:i/>
          <w:sz w:val="26"/>
          <w:szCs w:val="26"/>
          <w:lang w:eastAsia="lv-LV"/>
        </w:rPr>
        <w:t>Iznomātājs</w:t>
      </w:r>
      <w:r w:rsidRPr="00261F01">
        <w:rPr>
          <w:rFonts w:ascii="Times New Roman" w:eastAsia="Times New Roman" w:hAnsi="Times New Roman"/>
          <w:sz w:val="26"/>
          <w:szCs w:val="26"/>
          <w:lang w:eastAsia="lv-LV"/>
        </w:rPr>
        <w:t xml:space="preserve"> normatīvajos aktos noteiktajā kārtībā nodrošinājis būves tehnisko apsekošanu, tostarp bū</w:t>
      </w:r>
      <w:r w:rsidRPr="00261F01">
        <w:rPr>
          <w:rFonts w:ascii="Times New Roman" w:eastAsia="Times New Roman" w:hAnsi="Times New Roman"/>
          <w:sz w:val="26"/>
          <w:szCs w:val="26"/>
          <w:lang w:eastAsia="lv-LV"/>
        </w:rPr>
        <w:t xml:space="preserve">ves </w:t>
      </w:r>
      <w:proofErr w:type="spellStart"/>
      <w:r w:rsidRPr="00261F01">
        <w:rPr>
          <w:rFonts w:ascii="Times New Roman" w:eastAsia="Times New Roman" w:hAnsi="Times New Roman"/>
          <w:sz w:val="26"/>
          <w:szCs w:val="26"/>
          <w:lang w:eastAsia="lv-LV"/>
        </w:rPr>
        <w:t>fotofiksāciju</w:t>
      </w:r>
      <w:proofErr w:type="spellEnd"/>
      <w:r w:rsidRPr="00261F01">
        <w:rPr>
          <w:rFonts w:ascii="Times New Roman" w:eastAsia="Times New Roman" w:hAnsi="Times New Roman"/>
          <w:sz w:val="26"/>
          <w:szCs w:val="26"/>
          <w:lang w:eastAsia="lv-LV"/>
        </w:rPr>
        <w:t>;</w:t>
      </w:r>
    </w:p>
    <w:p w14:paraId="7ACF9A99" w14:textId="77777777" w:rsidR="00F72C24" w:rsidRPr="00261F01" w:rsidRDefault="006011A9" w:rsidP="0018714B">
      <w:pPr>
        <w:pStyle w:val="Sarakstarindkopa"/>
        <w:numPr>
          <w:ilvl w:val="2"/>
          <w:numId w:val="1"/>
        </w:numPr>
        <w:tabs>
          <w:tab w:val="left" w:pos="709"/>
        </w:tabs>
        <w:spacing w:after="0" w:line="240" w:lineRule="auto"/>
        <w:ind w:left="567" w:right="-2" w:hanging="567"/>
        <w:jc w:val="both"/>
        <w:rPr>
          <w:rFonts w:ascii="Times New Roman" w:eastAsia="Times New Roman" w:hAnsi="Times New Roman"/>
          <w:sz w:val="26"/>
          <w:szCs w:val="26"/>
          <w:lang w:eastAsia="lv-LV"/>
        </w:rPr>
      </w:pPr>
      <w:r w:rsidRPr="00261F01">
        <w:rPr>
          <w:rFonts w:ascii="Times New Roman" w:eastAsia="Times New Roman" w:hAnsi="Times New Roman"/>
          <w:b/>
          <w:i/>
          <w:sz w:val="26"/>
          <w:szCs w:val="26"/>
          <w:lang w:eastAsia="lv-LV"/>
        </w:rPr>
        <w:t xml:space="preserve">Nomniekam </w:t>
      </w:r>
      <w:r w:rsidRPr="00261F01">
        <w:rPr>
          <w:rFonts w:ascii="Times New Roman" w:eastAsia="Times New Roman" w:hAnsi="Times New Roman"/>
          <w:sz w:val="26"/>
          <w:szCs w:val="26"/>
          <w:lang w:eastAsia="lv-LV"/>
        </w:rPr>
        <w:t xml:space="preserve">ir pienākums būvdarbu garantijas termiņu noteikt atbilstoši būves grupai un saskaņā ar normatīvo aktu prasībām. Būvdarbu garantijai jābūt spēkā arī tad, ja Līgums tiek izbeigts pirms garantijas termiņa beigām, un šajā gadījumā </w:t>
      </w:r>
      <w:r w:rsidRPr="00261F01">
        <w:rPr>
          <w:rFonts w:ascii="Times New Roman" w:eastAsia="Times New Roman" w:hAnsi="Times New Roman"/>
          <w:sz w:val="26"/>
          <w:szCs w:val="26"/>
          <w:lang w:eastAsia="lv-LV"/>
        </w:rPr>
        <w:t xml:space="preserve">būves īpašnieks ir tiesīgs vērsties pie būvuzņēmēja ar prasību novērst garantijas termiņa laikā konstatētos būvdarbu trūkumus vai defektus. </w:t>
      </w:r>
      <w:r w:rsidRPr="00261F01">
        <w:rPr>
          <w:rFonts w:ascii="Times New Roman" w:eastAsia="Times New Roman" w:hAnsi="Times New Roman"/>
          <w:b/>
          <w:i/>
          <w:sz w:val="26"/>
          <w:szCs w:val="26"/>
          <w:lang w:eastAsia="lv-LV"/>
        </w:rPr>
        <w:t>Nomnieka</w:t>
      </w:r>
      <w:r w:rsidRPr="00261F01">
        <w:rPr>
          <w:rFonts w:ascii="Times New Roman" w:eastAsia="Times New Roman" w:hAnsi="Times New Roman"/>
          <w:sz w:val="26"/>
          <w:szCs w:val="26"/>
          <w:lang w:eastAsia="lv-LV"/>
        </w:rPr>
        <w:t xml:space="preserve"> pienākums ir pirms būvdarbu uzsākšanas iesniegt </w:t>
      </w:r>
      <w:r w:rsidRPr="00261F01">
        <w:rPr>
          <w:rFonts w:ascii="Times New Roman" w:eastAsia="Times New Roman" w:hAnsi="Times New Roman"/>
          <w:b/>
          <w:i/>
          <w:sz w:val="26"/>
          <w:szCs w:val="26"/>
          <w:lang w:eastAsia="lv-LV"/>
        </w:rPr>
        <w:t>Iznomātājam Nomnieka</w:t>
      </w:r>
      <w:r w:rsidRPr="00261F01">
        <w:rPr>
          <w:rFonts w:ascii="Times New Roman" w:eastAsia="Times New Roman" w:hAnsi="Times New Roman"/>
          <w:sz w:val="26"/>
          <w:szCs w:val="26"/>
          <w:lang w:eastAsia="lv-LV"/>
        </w:rPr>
        <w:t xml:space="preserve"> un būvuzņēmēja parakstītu apliecinājum</w:t>
      </w:r>
      <w:r w:rsidRPr="00261F01">
        <w:rPr>
          <w:rFonts w:ascii="Times New Roman" w:eastAsia="Times New Roman" w:hAnsi="Times New Roman"/>
          <w:sz w:val="26"/>
          <w:szCs w:val="26"/>
          <w:lang w:eastAsia="lv-LV"/>
        </w:rPr>
        <w:t>u par minēto prasību izpildi;</w:t>
      </w:r>
    </w:p>
    <w:p w14:paraId="096AE3AF" w14:textId="77777777" w:rsidR="00F72C24" w:rsidRPr="00261F01" w:rsidRDefault="006011A9" w:rsidP="0018714B">
      <w:pPr>
        <w:pStyle w:val="Sarakstarindkopa"/>
        <w:numPr>
          <w:ilvl w:val="2"/>
          <w:numId w:val="1"/>
        </w:numPr>
        <w:tabs>
          <w:tab w:val="left" w:pos="709"/>
        </w:tabs>
        <w:spacing w:after="0" w:line="240" w:lineRule="auto"/>
        <w:ind w:left="567" w:right="-2" w:hanging="567"/>
        <w:jc w:val="both"/>
        <w:rPr>
          <w:rFonts w:ascii="Times New Roman" w:eastAsia="Times New Roman" w:hAnsi="Times New Roman"/>
          <w:sz w:val="26"/>
          <w:szCs w:val="26"/>
          <w:lang w:eastAsia="lv-LV"/>
        </w:rPr>
      </w:pPr>
      <w:r w:rsidRPr="00261F01">
        <w:rPr>
          <w:rFonts w:ascii="Times New Roman" w:eastAsia="Times New Roman" w:hAnsi="Times New Roman"/>
          <w:b/>
          <w:i/>
          <w:sz w:val="26"/>
          <w:szCs w:val="26"/>
          <w:lang w:eastAsia="lv-LV"/>
        </w:rPr>
        <w:t>Nomniekam</w:t>
      </w:r>
      <w:r w:rsidRPr="00261F01">
        <w:rPr>
          <w:rFonts w:ascii="Times New Roman" w:eastAsia="Times New Roman" w:hAnsi="Times New Roman"/>
          <w:sz w:val="26"/>
          <w:szCs w:val="26"/>
          <w:lang w:eastAsia="lv-LV"/>
        </w:rPr>
        <w:t xml:space="preserve"> ir pienākums veikt būvdarbus saskaņā ar normatīvajos aktos noteiktā kārtībā izstrādātu un saskaņotu (tai skaitā ar </w:t>
      </w:r>
      <w:r w:rsidRPr="00261F01">
        <w:rPr>
          <w:rFonts w:ascii="Times New Roman" w:eastAsia="Times New Roman" w:hAnsi="Times New Roman"/>
          <w:b/>
          <w:i/>
          <w:sz w:val="26"/>
          <w:szCs w:val="26"/>
          <w:lang w:eastAsia="lv-LV"/>
        </w:rPr>
        <w:t>Iznomātāju</w:t>
      </w:r>
      <w:r w:rsidRPr="00261F01">
        <w:rPr>
          <w:rFonts w:ascii="Times New Roman" w:eastAsia="Times New Roman" w:hAnsi="Times New Roman"/>
          <w:sz w:val="26"/>
          <w:szCs w:val="26"/>
          <w:lang w:eastAsia="lv-LV"/>
        </w:rPr>
        <w:t xml:space="preserve">) būvprojektu un </w:t>
      </w:r>
      <w:r w:rsidRPr="00261F01">
        <w:rPr>
          <w:rFonts w:ascii="Times New Roman" w:eastAsia="Times New Roman" w:hAnsi="Times New Roman"/>
          <w:b/>
          <w:i/>
          <w:sz w:val="26"/>
          <w:szCs w:val="26"/>
          <w:lang w:eastAsia="lv-LV"/>
        </w:rPr>
        <w:t xml:space="preserve">Iznomātāja </w:t>
      </w:r>
      <w:r w:rsidRPr="00261F01">
        <w:rPr>
          <w:rFonts w:ascii="Times New Roman" w:eastAsia="Times New Roman" w:hAnsi="Times New Roman"/>
          <w:sz w:val="26"/>
          <w:szCs w:val="26"/>
          <w:lang w:eastAsia="lv-LV"/>
        </w:rPr>
        <w:t>akceptētu izmaksu tāmi, būvdarbu izpildei piesaistot tikai būvu</w:t>
      </w:r>
      <w:r w:rsidRPr="00261F01">
        <w:rPr>
          <w:rFonts w:ascii="Times New Roman" w:eastAsia="Times New Roman" w:hAnsi="Times New Roman"/>
          <w:sz w:val="26"/>
          <w:szCs w:val="26"/>
          <w:lang w:eastAsia="lv-LV"/>
        </w:rPr>
        <w:t>zņēmēju vai kvalificētus speciālistus, kas ir tiesīgi veikt attiecīgos būvdarbus;</w:t>
      </w:r>
    </w:p>
    <w:p w14:paraId="64AD6D0A" w14:textId="77777777" w:rsidR="00F72C24" w:rsidRPr="00261F01" w:rsidRDefault="006011A9" w:rsidP="0018714B">
      <w:pPr>
        <w:pStyle w:val="Sarakstarindkopa"/>
        <w:numPr>
          <w:ilvl w:val="2"/>
          <w:numId w:val="1"/>
        </w:numPr>
        <w:tabs>
          <w:tab w:val="left" w:pos="709"/>
        </w:tabs>
        <w:spacing w:after="0" w:line="240" w:lineRule="auto"/>
        <w:ind w:left="567" w:right="-2" w:hanging="567"/>
        <w:jc w:val="both"/>
        <w:rPr>
          <w:rFonts w:ascii="Times New Roman" w:eastAsia="Times New Roman" w:hAnsi="Times New Roman"/>
          <w:sz w:val="26"/>
          <w:szCs w:val="26"/>
          <w:lang w:eastAsia="lv-LV"/>
        </w:rPr>
      </w:pPr>
      <w:r w:rsidRPr="00261F01">
        <w:rPr>
          <w:rFonts w:ascii="Times New Roman" w:eastAsia="Times New Roman" w:hAnsi="Times New Roman"/>
          <w:b/>
          <w:i/>
          <w:sz w:val="26"/>
          <w:szCs w:val="26"/>
          <w:lang w:eastAsia="lv-LV"/>
        </w:rPr>
        <w:t>Nomniekam</w:t>
      </w:r>
      <w:r w:rsidRPr="00261F01">
        <w:rPr>
          <w:rFonts w:ascii="Times New Roman" w:eastAsia="Times New Roman" w:hAnsi="Times New Roman"/>
          <w:sz w:val="26"/>
          <w:szCs w:val="26"/>
          <w:lang w:eastAsia="lv-LV"/>
        </w:rPr>
        <w:t xml:space="preserve"> ir pienākums 1 (viena) mēneša laikā pēc būvdarbu pabeigšanas iesniegt </w:t>
      </w:r>
      <w:r w:rsidRPr="00261F01">
        <w:rPr>
          <w:rFonts w:ascii="Times New Roman" w:eastAsia="Times New Roman" w:hAnsi="Times New Roman"/>
          <w:b/>
          <w:i/>
          <w:sz w:val="26"/>
          <w:szCs w:val="26"/>
          <w:lang w:eastAsia="lv-LV"/>
        </w:rPr>
        <w:t xml:space="preserve">Iznomātājam </w:t>
      </w:r>
      <w:r w:rsidRPr="00261F01">
        <w:rPr>
          <w:rFonts w:ascii="Times New Roman" w:eastAsia="Times New Roman" w:hAnsi="Times New Roman"/>
          <w:sz w:val="26"/>
          <w:szCs w:val="26"/>
          <w:lang w:eastAsia="lv-LV"/>
        </w:rPr>
        <w:t>dokumentu, kas apliecina būves pieņemšanu ekspluatācijā, būves kadastrālās uzmērīš</w:t>
      </w:r>
      <w:r w:rsidRPr="00261F01">
        <w:rPr>
          <w:rFonts w:ascii="Times New Roman" w:eastAsia="Times New Roman" w:hAnsi="Times New Roman"/>
          <w:sz w:val="26"/>
          <w:szCs w:val="26"/>
          <w:lang w:eastAsia="lv-LV"/>
        </w:rPr>
        <w:t xml:space="preserve">anas lietu, </w:t>
      </w:r>
      <w:proofErr w:type="spellStart"/>
      <w:r w:rsidRPr="00261F01">
        <w:rPr>
          <w:rFonts w:ascii="Times New Roman" w:eastAsia="Times New Roman" w:hAnsi="Times New Roman"/>
          <w:sz w:val="26"/>
          <w:szCs w:val="26"/>
          <w:lang w:eastAsia="lv-LV"/>
        </w:rPr>
        <w:t>izpilddokumentāciju</w:t>
      </w:r>
      <w:proofErr w:type="spellEnd"/>
      <w:r w:rsidRPr="00261F01">
        <w:rPr>
          <w:rFonts w:ascii="Times New Roman" w:eastAsia="Times New Roman" w:hAnsi="Times New Roman"/>
          <w:sz w:val="26"/>
          <w:szCs w:val="26"/>
          <w:lang w:eastAsia="lv-LV"/>
        </w:rPr>
        <w:t xml:space="preserve">, tai skaitā </w:t>
      </w:r>
      <w:proofErr w:type="spellStart"/>
      <w:r w:rsidRPr="00261F01">
        <w:rPr>
          <w:rFonts w:ascii="Times New Roman" w:eastAsia="Times New Roman" w:hAnsi="Times New Roman"/>
          <w:sz w:val="26"/>
          <w:szCs w:val="26"/>
          <w:lang w:eastAsia="lv-LV"/>
        </w:rPr>
        <w:t>izpildshēmas</w:t>
      </w:r>
      <w:proofErr w:type="spellEnd"/>
      <w:r w:rsidRPr="00261F01">
        <w:rPr>
          <w:rFonts w:ascii="Times New Roman" w:eastAsia="Times New Roman" w:hAnsi="Times New Roman"/>
          <w:sz w:val="26"/>
          <w:szCs w:val="26"/>
          <w:lang w:eastAsia="lv-LV"/>
        </w:rPr>
        <w:t xml:space="preserve">, </w:t>
      </w:r>
      <w:proofErr w:type="spellStart"/>
      <w:r w:rsidRPr="00261F01">
        <w:rPr>
          <w:rFonts w:ascii="Times New Roman" w:eastAsia="Times New Roman" w:hAnsi="Times New Roman"/>
          <w:sz w:val="26"/>
          <w:szCs w:val="26"/>
          <w:lang w:eastAsia="lv-LV"/>
        </w:rPr>
        <w:t>izpildrasējumus</w:t>
      </w:r>
      <w:proofErr w:type="spellEnd"/>
      <w:r w:rsidRPr="00261F01">
        <w:rPr>
          <w:rFonts w:ascii="Times New Roman" w:eastAsia="Times New Roman" w:hAnsi="Times New Roman"/>
          <w:sz w:val="26"/>
          <w:szCs w:val="26"/>
          <w:lang w:eastAsia="lv-LV"/>
        </w:rPr>
        <w:t>, segto darbu un nozīmīgo konstrukciju aktus, atbilstības sertifikātus un deklarācijas par izmantotajiem materiāliem, uzstādīto iekārtu un mehānismu garantiju apliecinājumus un tehnis</w:t>
      </w:r>
      <w:r w:rsidRPr="00261F01">
        <w:rPr>
          <w:rFonts w:ascii="Times New Roman" w:eastAsia="Times New Roman" w:hAnsi="Times New Roman"/>
          <w:sz w:val="26"/>
          <w:szCs w:val="26"/>
          <w:lang w:eastAsia="lv-LV"/>
        </w:rPr>
        <w:t xml:space="preserve">kās pases, lietošanas un apkopes instrukcijas, iekārtu, sistēmu testēšanas un pārbaudes aktus un protokolus, apkalpojošā personāla apmācības instrukcijas un citus izpildu dokumentus. </w:t>
      </w:r>
      <w:r w:rsidRPr="00261F01">
        <w:rPr>
          <w:rFonts w:ascii="Times New Roman" w:eastAsia="Times New Roman" w:hAnsi="Times New Roman"/>
          <w:b/>
          <w:i/>
          <w:sz w:val="26"/>
          <w:szCs w:val="26"/>
          <w:lang w:eastAsia="lv-LV"/>
        </w:rPr>
        <w:t>Nomniekam</w:t>
      </w:r>
      <w:r w:rsidRPr="00261F01">
        <w:rPr>
          <w:rFonts w:ascii="Times New Roman" w:eastAsia="Times New Roman" w:hAnsi="Times New Roman"/>
          <w:sz w:val="26"/>
          <w:szCs w:val="26"/>
          <w:lang w:eastAsia="lv-LV"/>
        </w:rPr>
        <w:t xml:space="preserve"> ir pienākums iesniegt </w:t>
      </w:r>
      <w:r w:rsidRPr="00261F01">
        <w:rPr>
          <w:rFonts w:ascii="Times New Roman" w:eastAsia="Times New Roman" w:hAnsi="Times New Roman"/>
          <w:b/>
          <w:i/>
          <w:sz w:val="26"/>
          <w:szCs w:val="26"/>
          <w:lang w:eastAsia="lv-LV"/>
        </w:rPr>
        <w:t>Iznomātājam</w:t>
      </w:r>
      <w:r w:rsidRPr="00261F01">
        <w:rPr>
          <w:rFonts w:ascii="Times New Roman" w:eastAsia="Times New Roman" w:hAnsi="Times New Roman"/>
          <w:sz w:val="26"/>
          <w:szCs w:val="26"/>
          <w:lang w:eastAsia="lv-LV"/>
        </w:rPr>
        <w:t xml:space="preserve"> minēto </w:t>
      </w:r>
      <w:proofErr w:type="spellStart"/>
      <w:r w:rsidRPr="00261F01">
        <w:rPr>
          <w:rFonts w:ascii="Times New Roman" w:eastAsia="Times New Roman" w:hAnsi="Times New Roman"/>
          <w:sz w:val="26"/>
          <w:szCs w:val="26"/>
          <w:lang w:eastAsia="lv-LV"/>
        </w:rPr>
        <w:t>izpilddokumentāciju</w:t>
      </w:r>
      <w:proofErr w:type="spellEnd"/>
      <w:r w:rsidRPr="00261F01">
        <w:rPr>
          <w:rFonts w:ascii="Times New Roman" w:eastAsia="Times New Roman" w:hAnsi="Times New Roman"/>
          <w:sz w:val="26"/>
          <w:szCs w:val="26"/>
          <w:lang w:eastAsia="lv-LV"/>
        </w:rPr>
        <w:t xml:space="preserve"> ar</w:t>
      </w:r>
      <w:r w:rsidRPr="00261F01">
        <w:rPr>
          <w:rFonts w:ascii="Times New Roman" w:eastAsia="Times New Roman" w:hAnsi="Times New Roman"/>
          <w:sz w:val="26"/>
          <w:szCs w:val="26"/>
          <w:lang w:eastAsia="lv-LV"/>
        </w:rPr>
        <w:t>ī tad, ja būvdarbi netiek pilnībā pabeigti un būvobjekts netiek pieņemts ekspluatācijā.</w:t>
      </w:r>
    </w:p>
    <w:p w14:paraId="6C3D08DF" w14:textId="77777777" w:rsidR="0016367D" w:rsidRPr="00261F01" w:rsidRDefault="006011A9" w:rsidP="008E427C">
      <w:pPr>
        <w:pStyle w:val="Sarakstarindkopa"/>
        <w:numPr>
          <w:ilvl w:val="1"/>
          <w:numId w:val="1"/>
        </w:numPr>
        <w:spacing w:after="0" w:line="240" w:lineRule="auto"/>
        <w:ind w:left="567" w:right="-2" w:hanging="567"/>
        <w:jc w:val="both"/>
        <w:rPr>
          <w:rFonts w:ascii="Times New Roman" w:eastAsia="Times New Roman" w:hAnsi="Times New Roman"/>
          <w:bCs/>
          <w:iCs/>
          <w:sz w:val="26"/>
          <w:szCs w:val="26"/>
        </w:rPr>
      </w:pPr>
      <w:r w:rsidRPr="00261F01">
        <w:rPr>
          <w:rFonts w:ascii="Times New Roman" w:eastAsia="Times New Roman" w:hAnsi="Times New Roman"/>
          <w:b/>
          <w:i/>
          <w:sz w:val="26"/>
          <w:szCs w:val="26"/>
        </w:rPr>
        <w:t>Nomnieks</w:t>
      </w:r>
      <w:r w:rsidRPr="00261F01">
        <w:rPr>
          <w:rFonts w:ascii="Times New Roman" w:eastAsia="Times New Roman" w:hAnsi="Times New Roman"/>
          <w:sz w:val="26"/>
          <w:szCs w:val="26"/>
        </w:rPr>
        <w:t xml:space="preserve"> </w:t>
      </w:r>
      <w:r w:rsidRPr="00261F01">
        <w:rPr>
          <w:rFonts w:ascii="Times New Roman" w:eastAsia="Times New Roman" w:hAnsi="Times New Roman"/>
          <w:bCs/>
          <w:iCs/>
          <w:sz w:val="26"/>
          <w:szCs w:val="26"/>
        </w:rPr>
        <w:t xml:space="preserve">jebkurus būvdarbus var uzsākt tikai ar </w:t>
      </w:r>
      <w:r w:rsidRPr="00261F01">
        <w:rPr>
          <w:rFonts w:ascii="Times New Roman" w:eastAsia="Times New Roman" w:hAnsi="Times New Roman"/>
          <w:b/>
          <w:bCs/>
          <w:i/>
          <w:iCs/>
          <w:sz w:val="26"/>
          <w:szCs w:val="26"/>
        </w:rPr>
        <w:t>Iznomātāja</w:t>
      </w:r>
      <w:r w:rsidRPr="00261F01">
        <w:rPr>
          <w:rFonts w:ascii="Times New Roman" w:eastAsia="Times New Roman" w:hAnsi="Times New Roman"/>
          <w:bCs/>
          <w:iCs/>
          <w:sz w:val="26"/>
          <w:szCs w:val="26"/>
        </w:rPr>
        <w:t xml:space="preserve"> piekrišanu un pēc </w:t>
      </w:r>
      <w:r w:rsidRPr="00261F01">
        <w:rPr>
          <w:rFonts w:ascii="Times New Roman" w:eastAsia="Times New Roman" w:hAnsi="Times New Roman"/>
          <w:sz w:val="26"/>
          <w:szCs w:val="26"/>
        </w:rPr>
        <w:t xml:space="preserve">veicamo darbu, to apjomu, plānoto ieguldījumu apjomu, tāmju un projekta saskaņošanas ar </w:t>
      </w:r>
      <w:r w:rsidRPr="00261F01">
        <w:rPr>
          <w:rFonts w:ascii="Times New Roman" w:eastAsia="Times New Roman" w:hAnsi="Times New Roman"/>
          <w:b/>
          <w:i/>
          <w:sz w:val="26"/>
          <w:szCs w:val="26"/>
        </w:rPr>
        <w:t xml:space="preserve">Iznomātāju, </w:t>
      </w:r>
      <w:r w:rsidRPr="00261F01">
        <w:rPr>
          <w:rFonts w:ascii="Times New Roman" w:eastAsia="Times New Roman" w:hAnsi="Times New Roman"/>
          <w:bCs/>
          <w:iCs/>
          <w:sz w:val="26"/>
          <w:szCs w:val="26"/>
        </w:rPr>
        <w:t>ievērojot visus būvniecību regulējošos normatīvos aktus, un pēc tam, kad būvatļaujā (kura kļuvusi neapstrīdama), apliecinājuma kartē vai paskaidrojuma rakst</w:t>
      </w:r>
      <w:r w:rsidRPr="00261F01">
        <w:rPr>
          <w:rFonts w:ascii="Times New Roman" w:eastAsia="Times New Roman" w:hAnsi="Times New Roman"/>
          <w:bCs/>
          <w:iCs/>
          <w:sz w:val="26"/>
          <w:szCs w:val="26"/>
        </w:rPr>
        <w:t xml:space="preserve">ā izdarīta atzīme par normatīvajos aktos noteikto nosacījumu  izpildi un </w:t>
      </w:r>
      <w:r w:rsidR="006E1A23" w:rsidRPr="00261F01">
        <w:rPr>
          <w:rFonts w:ascii="Times New Roman" w:hAnsi="Times New Roman"/>
          <w:sz w:val="26"/>
        </w:rPr>
        <w:t>kompetentajā institūcijā</w:t>
      </w:r>
      <w:r w:rsidR="006E1A23" w:rsidRPr="00261F01">
        <w:rPr>
          <w:sz w:val="26"/>
        </w:rPr>
        <w:t xml:space="preserve"> </w:t>
      </w:r>
      <w:r w:rsidRPr="00261F01">
        <w:rPr>
          <w:rFonts w:ascii="Times New Roman" w:eastAsia="Times New Roman" w:hAnsi="Times New Roman"/>
          <w:bCs/>
          <w:iCs/>
          <w:sz w:val="26"/>
          <w:szCs w:val="26"/>
        </w:rPr>
        <w:t>reģistrēti būvdarbu uzsākšanai nepieciešamie dokumenti. P</w:t>
      </w:r>
      <w:r w:rsidRPr="00261F01">
        <w:rPr>
          <w:rFonts w:ascii="Times New Roman" w:eastAsia="Times New Roman" w:hAnsi="Times New Roman"/>
          <w:sz w:val="26"/>
          <w:szCs w:val="26"/>
        </w:rPr>
        <w:t xml:space="preserve">ēc būvdarbu pabeigšanas </w:t>
      </w:r>
      <w:r w:rsidRPr="00261F01">
        <w:rPr>
          <w:rFonts w:ascii="Times New Roman" w:eastAsia="Times New Roman" w:hAnsi="Times New Roman"/>
          <w:b/>
          <w:i/>
          <w:sz w:val="26"/>
          <w:szCs w:val="26"/>
        </w:rPr>
        <w:t>Nomnieks</w:t>
      </w:r>
      <w:r w:rsidRPr="00261F01">
        <w:rPr>
          <w:rFonts w:ascii="Times New Roman" w:eastAsia="Times New Roman" w:hAnsi="Times New Roman"/>
          <w:sz w:val="26"/>
          <w:szCs w:val="26"/>
        </w:rPr>
        <w:t xml:space="preserve"> iesniedz </w:t>
      </w:r>
      <w:r w:rsidRPr="00261F01">
        <w:rPr>
          <w:rFonts w:ascii="Times New Roman" w:eastAsia="Times New Roman" w:hAnsi="Times New Roman"/>
          <w:b/>
          <w:i/>
          <w:sz w:val="26"/>
          <w:szCs w:val="26"/>
        </w:rPr>
        <w:t>Iznomātājam</w:t>
      </w:r>
      <w:r w:rsidRPr="00261F01">
        <w:rPr>
          <w:rFonts w:ascii="Times New Roman" w:eastAsia="Times New Roman" w:hAnsi="Times New Roman"/>
          <w:sz w:val="26"/>
          <w:szCs w:val="26"/>
        </w:rPr>
        <w:t xml:space="preserve"> dokumentu, kas apliecina būves pieņemšanu ekspl</w:t>
      </w:r>
      <w:r w:rsidRPr="00261F01">
        <w:rPr>
          <w:rFonts w:ascii="Times New Roman" w:eastAsia="Times New Roman" w:hAnsi="Times New Roman"/>
          <w:sz w:val="26"/>
          <w:szCs w:val="26"/>
        </w:rPr>
        <w:t>uatācijā apstiprinātu kopiju un aktualizētu Īpašuma kadastrālās uzmērīšanas lietu</w:t>
      </w:r>
      <w:r w:rsidRPr="00261F01">
        <w:rPr>
          <w:rFonts w:ascii="Times New Roman" w:eastAsia="Times New Roman" w:hAnsi="Times New Roman"/>
          <w:bCs/>
          <w:iCs/>
          <w:sz w:val="26"/>
          <w:szCs w:val="26"/>
        </w:rPr>
        <w:t>.</w:t>
      </w:r>
    </w:p>
    <w:p w14:paraId="7C8A56F5" w14:textId="77777777" w:rsidR="0016367D" w:rsidRPr="00261F01" w:rsidRDefault="006011A9" w:rsidP="008E427C">
      <w:pPr>
        <w:pStyle w:val="Sarakstarindkopa"/>
        <w:numPr>
          <w:ilvl w:val="1"/>
          <w:numId w:val="1"/>
        </w:numPr>
        <w:spacing w:after="0" w:line="240" w:lineRule="auto"/>
        <w:ind w:left="567" w:right="-2" w:hanging="567"/>
        <w:jc w:val="both"/>
        <w:rPr>
          <w:rFonts w:ascii="Times New Roman" w:eastAsia="Times New Roman" w:hAnsi="Times New Roman"/>
          <w:spacing w:val="2"/>
          <w:sz w:val="26"/>
          <w:szCs w:val="26"/>
        </w:rPr>
      </w:pPr>
      <w:r w:rsidRPr="00261F01">
        <w:rPr>
          <w:rFonts w:ascii="Times New Roman" w:eastAsia="Times New Roman" w:hAnsi="Times New Roman"/>
          <w:spacing w:val="2"/>
          <w:sz w:val="26"/>
          <w:szCs w:val="26"/>
        </w:rPr>
        <w:t>Ja 4.</w:t>
      </w:r>
      <w:r w:rsidR="00EB546C">
        <w:rPr>
          <w:rFonts w:ascii="Times New Roman" w:eastAsia="Times New Roman" w:hAnsi="Times New Roman"/>
          <w:spacing w:val="2"/>
          <w:sz w:val="26"/>
          <w:szCs w:val="26"/>
        </w:rPr>
        <w:t>4</w:t>
      </w:r>
      <w:r w:rsidRPr="00261F01">
        <w:rPr>
          <w:rFonts w:ascii="Times New Roman" w:eastAsia="Times New Roman" w:hAnsi="Times New Roman"/>
          <w:spacing w:val="2"/>
          <w:sz w:val="26"/>
          <w:szCs w:val="26"/>
        </w:rPr>
        <w:t>.apakšpunktā minētā vienošanās paredz izdevumu atlīdzināšanu, samazinot nomas maksu,</w:t>
      </w:r>
      <w:r w:rsidRPr="00261F01">
        <w:rPr>
          <w:rFonts w:ascii="Times New Roman" w:eastAsia="Times New Roman" w:hAnsi="Times New Roman"/>
          <w:b/>
          <w:spacing w:val="2"/>
          <w:sz w:val="26"/>
          <w:szCs w:val="26"/>
        </w:rPr>
        <w:t xml:space="preserve"> </w:t>
      </w:r>
      <w:r w:rsidRPr="00261F01">
        <w:rPr>
          <w:rFonts w:ascii="Times New Roman" w:eastAsia="Times New Roman" w:hAnsi="Times New Roman"/>
          <w:b/>
          <w:i/>
          <w:spacing w:val="2"/>
          <w:sz w:val="26"/>
          <w:szCs w:val="26"/>
        </w:rPr>
        <w:t>Nomnieks</w:t>
      </w:r>
      <w:r w:rsidRPr="00261F01">
        <w:rPr>
          <w:rFonts w:ascii="Times New Roman" w:eastAsia="Times New Roman" w:hAnsi="Times New Roman"/>
          <w:spacing w:val="2"/>
          <w:sz w:val="26"/>
          <w:szCs w:val="26"/>
        </w:rPr>
        <w:t xml:space="preserve">, iesniedzot </w:t>
      </w:r>
      <w:r w:rsidRPr="00261F01">
        <w:rPr>
          <w:rFonts w:ascii="Times New Roman" w:eastAsia="Times New Roman" w:hAnsi="Times New Roman"/>
          <w:b/>
          <w:i/>
          <w:spacing w:val="2"/>
          <w:sz w:val="26"/>
          <w:szCs w:val="26"/>
        </w:rPr>
        <w:t>Iznomātājam</w:t>
      </w:r>
      <w:r w:rsidRPr="00261F01">
        <w:rPr>
          <w:rFonts w:ascii="Times New Roman" w:eastAsia="Times New Roman" w:hAnsi="Times New Roman"/>
          <w:spacing w:val="2"/>
          <w:sz w:val="26"/>
          <w:szCs w:val="26"/>
        </w:rPr>
        <w:t xml:space="preserve"> iesniegumu par kapitālieguldījumu atlīdzināšanu, </w:t>
      </w:r>
      <w:r w:rsidRPr="00261F01">
        <w:rPr>
          <w:rFonts w:ascii="Times New Roman" w:eastAsia="Times New Roman" w:hAnsi="Times New Roman"/>
          <w:spacing w:val="2"/>
          <w:sz w:val="26"/>
          <w:szCs w:val="26"/>
        </w:rPr>
        <w:t>pievieno šādus dokumentus:</w:t>
      </w:r>
    </w:p>
    <w:p w14:paraId="6236F042" w14:textId="77777777" w:rsidR="0016367D" w:rsidRPr="00261F01" w:rsidRDefault="006011A9" w:rsidP="00AF1307">
      <w:pPr>
        <w:pStyle w:val="Sarakstarindkopa"/>
        <w:numPr>
          <w:ilvl w:val="2"/>
          <w:numId w:val="1"/>
        </w:numPr>
        <w:tabs>
          <w:tab w:val="left" w:pos="709"/>
        </w:tabs>
        <w:spacing w:after="0" w:line="240" w:lineRule="auto"/>
        <w:ind w:left="567" w:right="-2" w:hanging="567"/>
        <w:jc w:val="both"/>
        <w:rPr>
          <w:rFonts w:ascii="Times New Roman" w:eastAsia="Times New Roman" w:hAnsi="Times New Roman"/>
          <w:sz w:val="26"/>
          <w:szCs w:val="26"/>
        </w:rPr>
      </w:pPr>
      <w:r w:rsidRPr="00261F01">
        <w:rPr>
          <w:rFonts w:ascii="Times New Roman" w:eastAsia="Times New Roman" w:hAnsi="Times New Roman"/>
          <w:sz w:val="26"/>
          <w:szCs w:val="26"/>
        </w:rPr>
        <w:t xml:space="preserve">Līguma vai atsevišķas Pušu vienošanās, kurā skaidri un nepārprotami fiksētas </w:t>
      </w:r>
      <w:r w:rsidRPr="00261F01">
        <w:rPr>
          <w:rFonts w:ascii="Times New Roman" w:eastAsia="Times New Roman" w:hAnsi="Times New Roman"/>
          <w:b/>
          <w:i/>
          <w:sz w:val="26"/>
          <w:szCs w:val="26"/>
        </w:rPr>
        <w:t>Nomnieka</w:t>
      </w:r>
      <w:r w:rsidRPr="00261F01">
        <w:rPr>
          <w:rFonts w:ascii="Times New Roman" w:eastAsia="Times New Roman" w:hAnsi="Times New Roman"/>
          <w:sz w:val="26"/>
          <w:szCs w:val="26"/>
        </w:rPr>
        <w:t xml:space="preserve"> tiesības vai pienākums veikt izdevumus Īpašumā</w:t>
      </w:r>
      <w:r w:rsidRPr="00261F01">
        <w:rPr>
          <w:rFonts w:ascii="Times New Roman" w:eastAsia="Times New Roman" w:hAnsi="Times New Roman"/>
          <w:sz w:val="26"/>
          <w:szCs w:val="26"/>
          <w:lang w:eastAsia="lv-LV"/>
        </w:rPr>
        <w:t xml:space="preserve"> un kurā ir paredzētas </w:t>
      </w:r>
      <w:r w:rsidRPr="00261F01">
        <w:rPr>
          <w:rFonts w:ascii="Times New Roman" w:eastAsia="Times New Roman" w:hAnsi="Times New Roman"/>
          <w:b/>
          <w:bCs/>
          <w:i/>
          <w:sz w:val="26"/>
          <w:szCs w:val="26"/>
          <w:lang w:eastAsia="lv-LV"/>
        </w:rPr>
        <w:t>Nomnieka</w:t>
      </w:r>
      <w:r w:rsidRPr="00261F01">
        <w:rPr>
          <w:rFonts w:ascii="Times New Roman" w:eastAsia="Times New Roman" w:hAnsi="Times New Roman"/>
          <w:b/>
          <w:bCs/>
          <w:sz w:val="26"/>
          <w:szCs w:val="26"/>
          <w:lang w:eastAsia="lv-LV"/>
        </w:rPr>
        <w:t xml:space="preserve"> </w:t>
      </w:r>
      <w:r w:rsidRPr="00261F01">
        <w:rPr>
          <w:rFonts w:ascii="Times New Roman" w:eastAsia="Times New Roman" w:hAnsi="Times New Roman"/>
          <w:sz w:val="26"/>
          <w:szCs w:val="26"/>
          <w:lang w:eastAsia="lv-LV"/>
        </w:rPr>
        <w:t>tiesības saņemt izdevumu atlīdzināšanu,</w:t>
      </w:r>
      <w:r w:rsidRPr="00261F01">
        <w:rPr>
          <w:rFonts w:ascii="Times New Roman" w:eastAsia="Times New Roman" w:hAnsi="Times New Roman"/>
          <w:sz w:val="26"/>
          <w:szCs w:val="26"/>
        </w:rPr>
        <w:t xml:space="preserve"> kopiju;</w:t>
      </w:r>
    </w:p>
    <w:p w14:paraId="70AC0C89" w14:textId="77777777" w:rsidR="0016367D" w:rsidRPr="00261F01" w:rsidRDefault="006011A9" w:rsidP="00AF1307">
      <w:pPr>
        <w:pStyle w:val="Sarakstarindkopa"/>
        <w:numPr>
          <w:ilvl w:val="2"/>
          <w:numId w:val="1"/>
        </w:numPr>
        <w:tabs>
          <w:tab w:val="left" w:pos="709"/>
        </w:tabs>
        <w:spacing w:after="0" w:line="240" w:lineRule="auto"/>
        <w:ind w:left="567" w:right="-2" w:hanging="567"/>
        <w:jc w:val="both"/>
        <w:rPr>
          <w:rFonts w:ascii="Times New Roman" w:eastAsia="Times New Roman" w:hAnsi="Times New Roman"/>
          <w:sz w:val="26"/>
          <w:szCs w:val="26"/>
        </w:rPr>
      </w:pPr>
      <w:r w:rsidRPr="00261F01">
        <w:rPr>
          <w:rFonts w:ascii="Times New Roman" w:eastAsia="Times New Roman" w:hAnsi="Times New Roman"/>
          <w:sz w:val="26"/>
          <w:szCs w:val="26"/>
        </w:rPr>
        <w:t>sertificēta būvinženiera sagatavotu tehniskās apsekošanas slēdzienu par veicamo darbu nepieciešamību;</w:t>
      </w:r>
    </w:p>
    <w:p w14:paraId="1369C794" w14:textId="77777777" w:rsidR="0016367D" w:rsidRPr="00261F01" w:rsidRDefault="006011A9" w:rsidP="00AF1307">
      <w:pPr>
        <w:pStyle w:val="Sarakstarindkopa"/>
        <w:numPr>
          <w:ilvl w:val="2"/>
          <w:numId w:val="1"/>
        </w:numPr>
        <w:tabs>
          <w:tab w:val="left" w:pos="709"/>
        </w:tabs>
        <w:spacing w:after="0" w:line="240" w:lineRule="auto"/>
        <w:ind w:left="567" w:right="-2" w:hanging="567"/>
        <w:jc w:val="both"/>
        <w:rPr>
          <w:rFonts w:ascii="Times New Roman" w:eastAsia="Times New Roman" w:hAnsi="Times New Roman"/>
          <w:sz w:val="26"/>
          <w:szCs w:val="26"/>
        </w:rPr>
      </w:pPr>
      <w:r w:rsidRPr="00261F01">
        <w:rPr>
          <w:rFonts w:ascii="Times New Roman" w:eastAsia="Times New Roman" w:hAnsi="Times New Roman"/>
          <w:sz w:val="26"/>
          <w:szCs w:val="26"/>
        </w:rPr>
        <w:t xml:space="preserve">dokumenta, kas apliecina </w:t>
      </w:r>
      <w:r w:rsidRPr="00261F01">
        <w:rPr>
          <w:rFonts w:ascii="Times New Roman" w:eastAsia="Times New Roman" w:hAnsi="Times New Roman"/>
          <w:b/>
          <w:bCs/>
          <w:i/>
          <w:iCs/>
          <w:sz w:val="26"/>
          <w:szCs w:val="26"/>
        </w:rPr>
        <w:t>Iznomātāja</w:t>
      </w:r>
      <w:r w:rsidRPr="00261F01">
        <w:rPr>
          <w:rFonts w:ascii="Times New Roman" w:eastAsia="Times New Roman" w:hAnsi="Times New Roman"/>
          <w:sz w:val="26"/>
          <w:szCs w:val="26"/>
        </w:rPr>
        <w:t xml:space="preserve"> piekrišanu būvdarbu veikšanai, kopiju, bet gadījumos, kad darbu izpildei nepieciešams būvprojekts, – ar </w:t>
      </w:r>
      <w:r w:rsidRPr="00261F01">
        <w:rPr>
          <w:rFonts w:ascii="Times New Roman" w:eastAsia="Times New Roman" w:hAnsi="Times New Roman"/>
          <w:b/>
          <w:bCs/>
          <w:i/>
          <w:iCs/>
          <w:sz w:val="26"/>
          <w:szCs w:val="26"/>
        </w:rPr>
        <w:t xml:space="preserve">Iznomātāju </w:t>
      </w:r>
      <w:r w:rsidRPr="00261F01">
        <w:rPr>
          <w:rFonts w:ascii="Times New Roman" w:eastAsia="Times New Roman" w:hAnsi="Times New Roman"/>
          <w:sz w:val="26"/>
          <w:szCs w:val="26"/>
        </w:rPr>
        <w:t>sas</w:t>
      </w:r>
      <w:r w:rsidRPr="00261F01">
        <w:rPr>
          <w:rFonts w:ascii="Times New Roman" w:eastAsia="Times New Roman" w:hAnsi="Times New Roman"/>
          <w:sz w:val="26"/>
          <w:szCs w:val="26"/>
        </w:rPr>
        <w:t>kaņota un normatīvajos aktos noteiktā kārtībā akceptēta būvprojekta kopiju;</w:t>
      </w:r>
    </w:p>
    <w:p w14:paraId="5C1A2A24" w14:textId="77777777" w:rsidR="0016367D" w:rsidRPr="00261F01" w:rsidRDefault="006011A9" w:rsidP="00AF1307">
      <w:pPr>
        <w:pStyle w:val="Sarakstarindkopa"/>
        <w:numPr>
          <w:ilvl w:val="2"/>
          <w:numId w:val="1"/>
        </w:numPr>
        <w:tabs>
          <w:tab w:val="left" w:pos="709"/>
        </w:tabs>
        <w:spacing w:after="0" w:line="240" w:lineRule="auto"/>
        <w:ind w:left="567" w:right="-2" w:hanging="567"/>
        <w:jc w:val="both"/>
        <w:rPr>
          <w:rFonts w:ascii="Times New Roman" w:eastAsia="Times New Roman" w:hAnsi="Times New Roman"/>
          <w:sz w:val="26"/>
          <w:szCs w:val="26"/>
        </w:rPr>
      </w:pPr>
      <w:r w:rsidRPr="00261F01">
        <w:rPr>
          <w:rFonts w:ascii="Times New Roman" w:eastAsia="Times New Roman" w:hAnsi="Times New Roman"/>
          <w:sz w:val="26"/>
          <w:szCs w:val="26"/>
        </w:rPr>
        <w:t xml:space="preserve">būvdarbu izmaksu tāmes, kuras saskaņojis </w:t>
      </w:r>
      <w:r w:rsidRPr="00261F01">
        <w:rPr>
          <w:rFonts w:ascii="Times New Roman" w:eastAsia="Times New Roman" w:hAnsi="Times New Roman"/>
          <w:b/>
          <w:bCs/>
          <w:i/>
          <w:iCs/>
          <w:sz w:val="26"/>
          <w:szCs w:val="26"/>
        </w:rPr>
        <w:t>Iznomātājs</w:t>
      </w:r>
      <w:r w:rsidRPr="00261F01">
        <w:rPr>
          <w:rFonts w:ascii="Times New Roman" w:eastAsia="Times New Roman" w:hAnsi="Times New Roman"/>
          <w:sz w:val="26"/>
          <w:szCs w:val="26"/>
        </w:rPr>
        <w:t>;</w:t>
      </w:r>
    </w:p>
    <w:p w14:paraId="72CF9BD0" w14:textId="77777777" w:rsidR="0016367D" w:rsidRPr="00261F01" w:rsidRDefault="006011A9" w:rsidP="00AF1307">
      <w:pPr>
        <w:pStyle w:val="Sarakstarindkopa"/>
        <w:numPr>
          <w:ilvl w:val="2"/>
          <w:numId w:val="1"/>
        </w:numPr>
        <w:tabs>
          <w:tab w:val="left" w:pos="709"/>
        </w:tabs>
        <w:spacing w:after="0" w:line="240" w:lineRule="auto"/>
        <w:ind w:left="567" w:right="-2" w:hanging="567"/>
        <w:jc w:val="both"/>
        <w:rPr>
          <w:rFonts w:ascii="Times New Roman" w:eastAsia="Times New Roman" w:hAnsi="Times New Roman"/>
          <w:sz w:val="26"/>
          <w:szCs w:val="26"/>
        </w:rPr>
      </w:pPr>
      <w:r w:rsidRPr="00261F01">
        <w:rPr>
          <w:rFonts w:ascii="Times New Roman" w:eastAsia="Times New Roman" w:hAnsi="Times New Roman"/>
          <w:sz w:val="26"/>
          <w:szCs w:val="26"/>
        </w:rPr>
        <w:lastRenderedPageBreak/>
        <w:t xml:space="preserve">darbu izpildes pārskatus, būvdarbu veicēju atskaites (akti par veiktajiem darbiem; forma Nr.2 u.c.) par </w:t>
      </w:r>
      <w:r w:rsidRPr="00261F01">
        <w:rPr>
          <w:rFonts w:ascii="Times New Roman" w:eastAsia="Times New Roman" w:hAnsi="Times New Roman"/>
          <w:b/>
          <w:bCs/>
          <w:i/>
          <w:iCs/>
          <w:sz w:val="26"/>
          <w:szCs w:val="26"/>
        </w:rPr>
        <w:t xml:space="preserve">Nomnieka </w:t>
      </w:r>
      <w:r w:rsidRPr="00261F01">
        <w:rPr>
          <w:rFonts w:ascii="Times New Roman" w:eastAsia="Times New Roman" w:hAnsi="Times New Roman"/>
          <w:sz w:val="26"/>
          <w:szCs w:val="26"/>
        </w:rPr>
        <w:t>pasūtītajiem b</w:t>
      </w:r>
      <w:r w:rsidRPr="00261F01">
        <w:rPr>
          <w:rFonts w:ascii="Times New Roman" w:eastAsia="Times New Roman" w:hAnsi="Times New Roman"/>
          <w:sz w:val="26"/>
          <w:szCs w:val="26"/>
        </w:rPr>
        <w:t xml:space="preserve">ūvniecības darbiem un to izpildi, kas saskaņoti ar </w:t>
      </w:r>
      <w:r w:rsidRPr="00261F01">
        <w:rPr>
          <w:rFonts w:ascii="Times New Roman" w:eastAsia="Times New Roman" w:hAnsi="Times New Roman"/>
          <w:b/>
          <w:bCs/>
          <w:i/>
          <w:iCs/>
          <w:sz w:val="26"/>
          <w:szCs w:val="26"/>
        </w:rPr>
        <w:t>Iznomātāju</w:t>
      </w:r>
      <w:r w:rsidRPr="00261F01">
        <w:rPr>
          <w:rFonts w:ascii="Times New Roman" w:eastAsia="Times New Roman" w:hAnsi="Times New Roman"/>
          <w:sz w:val="26"/>
          <w:szCs w:val="26"/>
        </w:rPr>
        <w:t>;</w:t>
      </w:r>
    </w:p>
    <w:p w14:paraId="21997A9E" w14:textId="77777777" w:rsidR="0016367D" w:rsidRPr="00261F01" w:rsidRDefault="006011A9" w:rsidP="00AF1307">
      <w:pPr>
        <w:pStyle w:val="Sarakstarindkopa"/>
        <w:numPr>
          <w:ilvl w:val="2"/>
          <w:numId w:val="1"/>
        </w:numPr>
        <w:tabs>
          <w:tab w:val="left" w:pos="709"/>
          <w:tab w:val="left" w:pos="851"/>
        </w:tabs>
        <w:spacing w:after="0" w:line="240" w:lineRule="auto"/>
        <w:ind w:left="567" w:right="-2" w:hanging="567"/>
        <w:jc w:val="both"/>
        <w:rPr>
          <w:rFonts w:ascii="Times New Roman" w:eastAsia="Times New Roman" w:hAnsi="Times New Roman"/>
          <w:sz w:val="26"/>
          <w:szCs w:val="26"/>
        </w:rPr>
      </w:pPr>
      <w:r w:rsidRPr="00261F01">
        <w:rPr>
          <w:rFonts w:ascii="Times New Roman" w:eastAsia="Times New Roman" w:hAnsi="Times New Roman"/>
          <w:sz w:val="26"/>
          <w:szCs w:val="26"/>
        </w:rPr>
        <w:t xml:space="preserve">veikto darbu pieņemšanas un nodošanas aktu, kuru ir akceptējis </w:t>
      </w:r>
      <w:r w:rsidRPr="00261F01">
        <w:rPr>
          <w:rFonts w:ascii="Times New Roman" w:eastAsia="Times New Roman" w:hAnsi="Times New Roman"/>
          <w:b/>
          <w:bCs/>
          <w:i/>
          <w:iCs/>
          <w:sz w:val="26"/>
          <w:szCs w:val="26"/>
        </w:rPr>
        <w:t>Iznomātājs</w:t>
      </w:r>
      <w:r w:rsidRPr="00261F01">
        <w:rPr>
          <w:rFonts w:ascii="Times New Roman" w:eastAsia="Times New Roman" w:hAnsi="Times New Roman"/>
          <w:sz w:val="26"/>
          <w:szCs w:val="26"/>
        </w:rPr>
        <w:t>;</w:t>
      </w:r>
    </w:p>
    <w:p w14:paraId="1801C336" w14:textId="77777777" w:rsidR="0016367D" w:rsidRPr="00261F01" w:rsidRDefault="006011A9" w:rsidP="00AF1307">
      <w:pPr>
        <w:pStyle w:val="Sarakstarindkopa"/>
        <w:numPr>
          <w:ilvl w:val="2"/>
          <w:numId w:val="1"/>
        </w:numPr>
        <w:tabs>
          <w:tab w:val="left" w:pos="709"/>
        </w:tabs>
        <w:spacing w:after="0" w:line="240" w:lineRule="auto"/>
        <w:ind w:left="567" w:right="-2" w:hanging="567"/>
        <w:jc w:val="both"/>
        <w:rPr>
          <w:rFonts w:ascii="Times New Roman" w:eastAsia="Times New Roman" w:hAnsi="Times New Roman"/>
          <w:sz w:val="26"/>
          <w:szCs w:val="26"/>
        </w:rPr>
      </w:pPr>
      <w:r w:rsidRPr="00261F01">
        <w:rPr>
          <w:rFonts w:ascii="Times New Roman" w:eastAsia="Times New Roman" w:hAnsi="Times New Roman"/>
          <w:spacing w:val="6"/>
          <w:sz w:val="26"/>
          <w:szCs w:val="26"/>
        </w:rPr>
        <w:t xml:space="preserve">par </w:t>
      </w:r>
      <w:r w:rsidRPr="00261F01">
        <w:rPr>
          <w:rFonts w:ascii="Times New Roman" w:eastAsia="Times New Roman" w:hAnsi="Times New Roman"/>
          <w:sz w:val="26"/>
          <w:szCs w:val="26"/>
        </w:rPr>
        <w:t>veiktajiem darbiem izdarītos maksājumus apliecinošus dokumentus.</w:t>
      </w:r>
    </w:p>
    <w:p w14:paraId="16AAB0DB" w14:textId="77777777" w:rsidR="0016367D" w:rsidRPr="00261F01" w:rsidRDefault="006011A9" w:rsidP="008E427C">
      <w:pPr>
        <w:pStyle w:val="Sarakstarindkopa"/>
        <w:numPr>
          <w:ilvl w:val="1"/>
          <w:numId w:val="1"/>
        </w:numPr>
        <w:spacing w:after="0" w:line="240" w:lineRule="auto"/>
        <w:ind w:left="709" w:right="-2" w:hanging="709"/>
        <w:jc w:val="both"/>
        <w:rPr>
          <w:rFonts w:ascii="Times New Roman" w:eastAsia="Times New Roman" w:hAnsi="Times New Roman"/>
          <w:spacing w:val="2"/>
          <w:sz w:val="26"/>
          <w:szCs w:val="26"/>
        </w:rPr>
      </w:pPr>
      <w:r w:rsidRPr="00261F01">
        <w:rPr>
          <w:rFonts w:ascii="Times New Roman" w:eastAsia="Times New Roman" w:hAnsi="Times New Roman"/>
          <w:spacing w:val="2"/>
          <w:sz w:val="26"/>
          <w:szCs w:val="26"/>
        </w:rPr>
        <w:t>Ja 4.</w:t>
      </w:r>
      <w:r w:rsidR="00EB546C">
        <w:rPr>
          <w:rFonts w:ascii="Times New Roman" w:eastAsia="Times New Roman" w:hAnsi="Times New Roman"/>
          <w:spacing w:val="2"/>
          <w:sz w:val="26"/>
          <w:szCs w:val="26"/>
        </w:rPr>
        <w:t>4</w:t>
      </w:r>
      <w:r w:rsidRPr="00261F01">
        <w:rPr>
          <w:rFonts w:ascii="Times New Roman" w:eastAsia="Times New Roman" w:hAnsi="Times New Roman"/>
          <w:spacing w:val="2"/>
          <w:sz w:val="26"/>
          <w:szCs w:val="26"/>
        </w:rPr>
        <w:t xml:space="preserve">.apakšpunktā minētā vienošanās paredz izdevumu atlīdzināšanu, samazinot nomas maksu, </w:t>
      </w:r>
      <w:r w:rsidRPr="00261F01">
        <w:rPr>
          <w:rFonts w:ascii="Times New Roman" w:eastAsia="Times New Roman" w:hAnsi="Times New Roman"/>
          <w:b/>
          <w:i/>
          <w:spacing w:val="2"/>
          <w:sz w:val="26"/>
          <w:szCs w:val="26"/>
        </w:rPr>
        <w:t xml:space="preserve">Nomniekam </w:t>
      </w:r>
      <w:r w:rsidRPr="00261F01">
        <w:rPr>
          <w:rFonts w:ascii="Times New Roman" w:eastAsia="Times New Roman" w:hAnsi="Times New Roman"/>
          <w:spacing w:val="2"/>
          <w:sz w:val="26"/>
          <w:szCs w:val="26"/>
        </w:rPr>
        <w:t xml:space="preserve">iesniegums par izdevumu atlīdzināšanu jāiesniedz </w:t>
      </w:r>
      <w:r w:rsidR="00AE308E" w:rsidRPr="00261F01">
        <w:rPr>
          <w:rFonts w:ascii="Times New Roman" w:eastAsia="Times New Roman" w:hAnsi="Times New Roman"/>
          <w:spacing w:val="2"/>
          <w:sz w:val="26"/>
          <w:szCs w:val="26"/>
        </w:rPr>
        <w:t>6</w:t>
      </w:r>
      <w:r w:rsidR="00537F17" w:rsidRPr="00261F01">
        <w:rPr>
          <w:rFonts w:ascii="Times New Roman" w:eastAsia="Times New Roman" w:hAnsi="Times New Roman"/>
          <w:spacing w:val="2"/>
          <w:sz w:val="26"/>
          <w:szCs w:val="26"/>
        </w:rPr>
        <w:t> </w:t>
      </w:r>
      <w:r w:rsidR="00AE308E" w:rsidRPr="00261F01">
        <w:rPr>
          <w:rFonts w:ascii="Times New Roman" w:eastAsia="Times New Roman" w:hAnsi="Times New Roman"/>
          <w:spacing w:val="2"/>
          <w:sz w:val="26"/>
          <w:szCs w:val="26"/>
        </w:rPr>
        <w:t>(</w:t>
      </w:r>
      <w:r w:rsidRPr="00261F01">
        <w:rPr>
          <w:rFonts w:ascii="Times New Roman" w:eastAsia="Times New Roman" w:hAnsi="Times New Roman"/>
          <w:sz w:val="26"/>
          <w:szCs w:val="26"/>
          <w:lang w:eastAsia="lv-LV"/>
        </w:rPr>
        <w:t>sešu</w:t>
      </w:r>
      <w:r w:rsidR="00AE308E" w:rsidRPr="00261F01">
        <w:rPr>
          <w:rFonts w:ascii="Times New Roman" w:eastAsia="Times New Roman" w:hAnsi="Times New Roman"/>
          <w:sz w:val="26"/>
          <w:szCs w:val="26"/>
          <w:lang w:eastAsia="lv-LV"/>
        </w:rPr>
        <w:t>)</w:t>
      </w:r>
      <w:r w:rsidRPr="00261F01">
        <w:rPr>
          <w:rFonts w:ascii="Times New Roman" w:eastAsia="Times New Roman" w:hAnsi="Times New Roman"/>
          <w:sz w:val="26"/>
          <w:szCs w:val="26"/>
          <w:lang w:eastAsia="lv-LV"/>
        </w:rPr>
        <w:t xml:space="preserve"> mēnešu laikā pēc būvobjekta pieņemšanas ekspluatācijā. Ja attiecīgie nosacījumi netiek ievēroti, </w:t>
      </w:r>
      <w:r w:rsidRPr="00261F01">
        <w:rPr>
          <w:rFonts w:ascii="Times New Roman" w:eastAsia="Times New Roman" w:hAnsi="Times New Roman"/>
          <w:b/>
          <w:i/>
          <w:sz w:val="26"/>
          <w:szCs w:val="26"/>
          <w:lang w:eastAsia="lv-LV"/>
        </w:rPr>
        <w:t>Nomnie</w:t>
      </w:r>
      <w:r w:rsidRPr="00261F01">
        <w:rPr>
          <w:rFonts w:ascii="Times New Roman" w:eastAsia="Times New Roman" w:hAnsi="Times New Roman"/>
          <w:b/>
          <w:i/>
          <w:sz w:val="26"/>
          <w:szCs w:val="26"/>
          <w:lang w:eastAsia="lv-LV"/>
        </w:rPr>
        <w:t xml:space="preserve">kam </w:t>
      </w:r>
      <w:r w:rsidRPr="00261F01">
        <w:rPr>
          <w:rFonts w:ascii="Times New Roman" w:eastAsia="Times New Roman" w:hAnsi="Times New Roman"/>
          <w:sz w:val="26"/>
          <w:szCs w:val="26"/>
          <w:lang w:eastAsia="lv-LV"/>
        </w:rPr>
        <w:t>zūd tiesības uz izdevumu atlīdzināšanu.</w:t>
      </w:r>
    </w:p>
    <w:p w14:paraId="2D4F8AEA" w14:textId="77777777" w:rsidR="0016367D" w:rsidRPr="00261F01" w:rsidRDefault="006011A9"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spacing w:val="2"/>
          <w:sz w:val="26"/>
          <w:szCs w:val="26"/>
        </w:rPr>
        <w:t>Ja 4.</w:t>
      </w:r>
      <w:r w:rsidR="00EB546C">
        <w:rPr>
          <w:rFonts w:ascii="Times New Roman" w:eastAsia="Times New Roman" w:hAnsi="Times New Roman"/>
          <w:spacing w:val="2"/>
          <w:sz w:val="26"/>
          <w:szCs w:val="26"/>
        </w:rPr>
        <w:t>4</w:t>
      </w:r>
      <w:r w:rsidRPr="00261F01">
        <w:rPr>
          <w:rFonts w:ascii="Times New Roman" w:eastAsia="Times New Roman" w:hAnsi="Times New Roman"/>
          <w:spacing w:val="2"/>
          <w:sz w:val="26"/>
          <w:szCs w:val="26"/>
        </w:rPr>
        <w:t>.apakšpunktā minētā vienošanās paredz izdevumu atlīdzināšanu, samazinot nomas maksu</w:t>
      </w:r>
      <w:r w:rsidRPr="00261F01">
        <w:rPr>
          <w:rFonts w:ascii="Times New Roman" w:eastAsia="Times New Roman" w:hAnsi="Times New Roman"/>
          <w:sz w:val="26"/>
          <w:szCs w:val="26"/>
        </w:rPr>
        <w:t>,</w:t>
      </w:r>
      <w:r w:rsidRPr="00261F01">
        <w:rPr>
          <w:rFonts w:ascii="Times New Roman" w:eastAsia="Times New Roman" w:hAnsi="Times New Roman"/>
          <w:b/>
          <w:i/>
          <w:sz w:val="26"/>
          <w:szCs w:val="26"/>
          <w:lang w:eastAsia="lv-LV"/>
        </w:rPr>
        <w:t xml:space="preserve"> </w:t>
      </w:r>
      <w:r w:rsidRPr="00261F01">
        <w:rPr>
          <w:rFonts w:ascii="Times New Roman" w:eastAsia="Times New Roman" w:hAnsi="Times New Roman"/>
          <w:sz w:val="26"/>
          <w:szCs w:val="26"/>
          <w:lang w:eastAsia="lv-LV"/>
        </w:rPr>
        <w:t xml:space="preserve">tad </w:t>
      </w:r>
      <w:r w:rsidRPr="00261F01">
        <w:rPr>
          <w:rFonts w:ascii="Times New Roman" w:eastAsia="Times New Roman" w:hAnsi="Times New Roman"/>
          <w:b/>
          <w:i/>
          <w:spacing w:val="6"/>
          <w:sz w:val="26"/>
          <w:szCs w:val="26"/>
        </w:rPr>
        <w:t xml:space="preserve">Nomniekam </w:t>
      </w:r>
      <w:r w:rsidRPr="00261F01">
        <w:rPr>
          <w:rFonts w:ascii="Times New Roman" w:eastAsia="Times New Roman" w:hAnsi="Times New Roman"/>
          <w:spacing w:val="6"/>
          <w:sz w:val="26"/>
          <w:szCs w:val="26"/>
        </w:rPr>
        <w:t xml:space="preserve">atlīdzināmo nepieciešamo un derīgo </w:t>
      </w:r>
      <w:r w:rsidRPr="00261F01">
        <w:rPr>
          <w:rFonts w:ascii="Times New Roman" w:eastAsia="Times New Roman" w:hAnsi="Times New Roman"/>
          <w:sz w:val="26"/>
          <w:szCs w:val="26"/>
        </w:rPr>
        <w:t xml:space="preserve">izdevumu apmēru novērtē sertificēts nekustamā īpašuma vērtētājs saskaņā ar Civillikumu, </w:t>
      </w:r>
      <w:r w:rsidRPr="00261F01">
        <w:rPr>
          <w:rFonts w:ascii="Times New Roman" w:eastAsia="Times New Roman" w:hAnsi="Times New Roman"/>
          <w:sz w:val="26"/>
          <w:szCs w:val="26"/>
          <w:lang w:eastAsia="lv-LV"/>
        </w:rPr>
        <w:t>ņemot vērā veikto nepieciešamo un derīgo izdevumu nolietojumu Līguma darbības laikā un citus apstākļus</w:t>
      </w:r>
      <w:r w:rsidRPr="00261F01">
        <w:rPr>
          <w:rFonts w:ascii="Times New Roman" w:eastAsia="Times New Roman" w:hAnsi="Times New Roman"/>
          <w:sz w:val="26"/>
          <w:szCs w:val="26"/>
        </w:rPr>
        <w:t>,</w:t>
      </w:r>
      <w:r w:rsidRPr="00261F01">
        <w:rPr>
          <w:rFonts w:ascii="Times New Roman" w:eastAsia="Times New Roman" w:hAnsi="Times New Roman"/>
          <w:sz w:val="26"/>
          <w:szCs w:val="26"/>
          <w:lang w:eastAsia="lv-LV"/>
        </w:rPr>
        <w:t xml:space="preserve"> novērtējot veikto darbu izmaksu atbilstību tirgus cenām darbu ve</w:t>
      </w:r>
      <w:r w:rsidRPr="00261F01">
        <w:rPr>
          <w:rFonts w:ascii="Times New Roman" w:eastAsia="Times New Roman" w:hAnsi="Times New Roman"/>
          <w:sz w:val="26"/>
          <w:szCs w:val="26"/>
          <w:lang w:eastAsia="lv-LV"/>
        </w:rPr>
        <w:t>ikšanas brīdī, kā arī neatlīdzinot izdevumus, kas atgūti citā veidā, piemēram, iekļauti ūdenssaimniecības, siltumapgādes maksas pakalpojumu tarifos,</w:t>
      </w:r>
      <w:r w:rsidRPr="00261F01">
        <w:rPr>
          <w:rFonts w:ascii="Times New Roman" w:eastAsia="Times New Roman" w:hAnsi="Times New Roman"/>
          <w:sz w:val="26"/>
          <w:szCs w:val="26"/>
        </w:rPr>
        <w:t xml:space="preserve"> </w:t>
      </w:r>
      <w:r w:rsidRPr="00261F01">
        <w:rPr>
          <w:rFonts w:ascii="Times New Roman" w:eastAsia="Times New Roman" w:hAnsi="Times New Roman"/>
          <w:b/>
          <w:i/>
          <w:sz w:val="26"/>
          <w:szCs w:val="26"/>
        </w:rPr>
        <w:t>Nomnieka</w:t>
      </w:r>
      <w:r w:rsidRPr="00261F01">
        <w:rPr>
          <w:rFonts w:ascii="Times New Roman" w:eastAsia="Times New Roman" w:hAnsi="Times New Roman"/>
          <w:sz w:val="26"/>
          <w:szCs w:val="26"/>
        </w:rPr>
        <w:t xml:space="preserve"> gūto labumu, nomas maksā jau ieskaitīto izdevumu apjomu, un novērtējot citus apstākļus, kas var ie</w:t>
      </w:r>
      <w:r w:rsidRPr="00261F01">
        <w:rPr>
          <w:rFonts w:ascii="Times New Roman" w:eastAsia="Times New Roman" w:hAnsi="Times New Roman"/>
          <w:sz w:val="26"/>
          <w:szCs w:val="26"/>
        </w:rPr>
        <w:t>tekmēt atlīdzināmo izdevumu apmēru.</w:t>
      </w:r>
      <w:r w:rsidRPr="00261F01">
        <w:rPr>
          <w:rFonts w:ascii="Times New Roman" w:eastAsia="Times New Roman" w:hAnsi="Times New Roman"/>
          <w:b/>
          <w:i/>
          <w:sz w:val="26"/>
          <w:szCs w:val="26"/>
        </w:rPr>
        <w:t xml:space="preserve"> </w:t>
      </w:r>
      <w:r w:rsidRPr="00261F01">
        <w:rPr>
          <w:rFonts w:ascii="Times New Roman" w:eastAsia="Times New Roman" w:hAnsi="Times New Roman"/>
          <w:sz w:val="26"/>
          <w:szCs w:val="26"/>
        </w:rPr>
        <w:t>Vērtējum</w:t>
      </w:r>
      <w:r w:rsidR="006E1A23" w:rsidRPr="00261F01">
        <w:rPr>
          <w:rFonts w:ascii="Times New Roman" w:eastAsia="Times New Roman" w:hAnsi="Times New Roman"/>
          <w:sz w:val="26"/>
          <w:szCs w:val="26"/>
        </w:rPr>
        <w:t>a</w:t>
      </w:r>
      <w:r w:rsidRPr="00261F01">
        <w:rPr>
          <w:rFonts w:ascii="Times New Roman" w:eastAsia="Times New Roman" w:hAnsi="Times New Roman"/>
          <w:sz w:val="26"/>
          <w:szCs w:val="26"/>
        </w:rPr>
        <w:t xml:space="preserve"> pasūt</w:t>
      </w:r>
      <w:r w:rsidR="006E1A23" w:rsidRPr="00261F01">
        <w:rPr>
          <w:rFonts w:ascii="Times New Roman" w:eastAsia="Times New Roman" w:hAnsi="Times New Roman"/>
          <w:sz w:val="26"/>
          <w:szCs w:val="26"/>
        </w:rPr>
        <w:t>īšanu veic</w:t>
      </w:r>
      <w:r w:rsidRPr="00261F01">
        <w:rPr>
          <w:rFonts w:ascii="Times New Roman" w:eastAsia="Times New Roman" w:hAnsi="Times New Roman"/>
          <w:sz w:val="26"/>
          <w:szCs w:val="26"/>
        </w:rPr>
        <w:t xml:space="preserve"> </w:t>
      </w:r>
      <w:r w:rsidRPr="00261F01">
        <w:rPr>
          <w:rFonts w:ascii="Times New Roman" w:eastAsia="Times New Roman" w:hAnsi="Times New Roman"/>
          <w:b/>
          <w:i/>
          <w:sz w:val="26"/>
          <w:szCs w:val="26"/>
        </w:rPr>
        <w:t>Iznomātājs</w:t>
      </w:r>
      <w:r w:rsidRPr="00261F01">
        <w:rPr>
          <w:rFonts w:ascii="Times New Roman" w:eastAsia="Times New Roman" w:hAnsi="Times New Roman"/>
          <w:sz w:val="26"/>
          <w:szCs w:val="26"/>
        </w:rPr>
        <w:t xml:space="preserve"> un </w:t>
      </w:r>
      <w:r w:rsidRPr="00261F01">
        <w:rPr>
          <w:rFonts w:ascii="Times New Roman" w:eastAsia="Times New Roman" w:hAnsi="Times New Roman"/>
          <w:b/>
          <w:i/>
          <w:sz w:val="26"/>
          <w:szCs w:val="26"/>
        </w:rPr>
        <w:t>Nomnieks</w:t>
      </w:r>
      <w:r w:rsidRPr="00261F01">
        <w:rPr>
          <w:rFonts w:ascii="Times New Roman" w:eastAsia="Times New Roman" w:hAnsi="Times New Roman"/>
          <w:sz w:val="26"/>
          <w:szCs w:val="26"/>
        </w:rPr>
        <w:t xml:space="preserve"> sedz visus vērtējuma izdevumus.</w:t>
      </w:r>
    </w:p>
    <w:p w14:paraId="5F91062D" w14:textId="77777777" w:rsidR="00AE308E" w:rsidRPr="00261F01" w:rsidRDefault="006011A9"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spacing w:val="2"/>
          <w:sz w:val="26"/>
          <w:szCs w:val="26"/>
        </w:rPr>
        <w:t>Ja 4.</w:t>
      </w:r>
      <w:r w:rsidR="00EB546C">
        <w:rPr>
          <w:rFonts w:ascii="Times New Roman" w:eastAsia="Times New Roman" w:hAnsi="Times New Roman"/>
          <w:spacing w:val="2"/>
          <w:sz w:val="26"/>
          <w:szCs w:val="26"/>
        </w:rPr>
        <w:t>4</w:t>
      </w:r>
      <w:r w:rsidRPr="00261F01">
        <w:rPr>
          <w:rFonts w:ascii="Times New Roman" w:eastAsia="Times New Roman" w:hAnsi="Times New Roman"/>
          <w:spacing w:val="2"/>
          <w:sz w:val="26"/>
          <w:szCs w:val="26"/>
        </w:rPr>
        <w:t>.apakšpunktā minētā vienošanās paredz izdevumu atlīdzināšanu, samazinot nomas maksu</w:t>
      </w:r>
      <w:r w:rsidRPr="00261F01">
        <w:rPr>
          <w:rFonts w:ascii="Times New Roman" w:eastAsia="Times New Roman" w:hAnsi="Times New Roman"/>
          <w:sz w:val="26"/>
          <w:szCs w:val="26"/>
        </w:rPr>
        <w:t>,</w:t>
      </w:r>
      <w:r w:rsidRPr="00261F01">
        <w:rPr>
          <w:rFonts w:ascii="Times New Roman" w:eastAsia="Times New Roman" w:hAnsi="Times New Roman"/>
          <w:b/>
          <w:i/>
          <w:sz w:val="26"/>
          <w:szCs w:val="26"/>
          <w:lang w:eastAsia="lv-LV"/>
        </w:rPr>
        <w:t xml:space="preserve">  </w:t>
      </w:r>
      <w:r w:rsidRPr="00261F01">
        <w:rPr>
          <w:rFonts w:ascii="Times New Roman" w:eastAsia="Times New Roman" w:hAnsi="Times New Roman"/>
          <w:sz w:val="26"/>
          <w:szCs w:val="26"/>
          <w:lang w:eastAsia="lv-LV"/>
        </w:rPr>
        <w:t>tad, ņemot vērā sertificēta nekustamo īpašumu v</w:t>
      </w:r>
      <w:r w:rsidRPr="00261F01">
        <w:rPr>
          <w:rFonts w:ascii="Times New Roman" w:eastAsia="Times New Roman" w:hAnsi="Times New Roman"/>
          <w:sz w:val="26"/>
          <w:szCs w:val="26"/>
          <w:lang w:eastAsia="lv-LV"/>
        </w:rPr>
        <w:t>ērtētāja atzinumu par atlīdzināmo izdevumu apmēru (vērtējum</w:t>
      </w:r>
      <w:r w:rsidR="006E1A23" w:rsidRPr="00261F01">
        <w:rPr>
          <w:rFonts w:ascii="Times New Roman" w:eastAsia="Times New Roman" w:hAnsi="Times New Roman"/>
          <w:sz w:val="26"/>
          <w:szCs w:val="26"/>
          <w:lang w:eastAsia="lv-LV"/>
        </w:rPr>
        <w:t>a</w:t>
      </w:r>
      <w:r w:rsidRPr="00261F01">
        <w:rPr>
          <w:rFonts w:ascii="Times New Roman" w:eastAsia="Times New Roman" w:hAnsi="Times New Roman"/>
          <w:sz w:val="26"/>
          <w:szCs w:val="26"/>
          <w:lang w:eastAsia="lv-LV"/>
        </w:rPr>
        <w:t xml:space="preserve"> </w:t>
      </w:r>
      <w:r w:rsidR="006E1A23" w:rsidRPr="00261F01">
        <w:rPr>
          <w:rFonts w:ascii="Times New Roman" w:eastAsia="Times New Roman" w:hAnsi="Times New Roman"/>
          <w:sz w:val="26"/>
          <w:szCs w:val="26"/>
        </w:rPr>
        <w:t xml:space="preserve">pasūtīšanu veic </w:t>
      </w:r>
      <w:r w:rsidRPr="00261F01">
        <w:rPr>
          <w:rFonts w:ascii="Times New Roman" w:eastAsia="Times New Roman" w:hAnsi="Times New Roman"/>
          <w:b/>
          <w:i/>
          <w:sz w:val="26"/>
          <w:szCs w:val="26"/>
          <w:lang w:eastAsia="lv-LV"/>
        </w:rPr>
        <w:t>Iznomātājs</w:t>
      </w:r>
      <w:r w:rsidRPr="00261F01">
        <w:rPr>
          <w:rFonts w:ascii="Times New Roman" w:eastAsia="Times New Roman" w:hAnsi="Times New Roman"/>
          <w:sz w:val="26"/>
          <w:szCs w:val="26"/>
          <w:lang w:eastAsia="lv-LV"/>
        </w:rPr>
        <w:t xml:space="preserve"> un </w:t>
      </w:r>
      <w:r w:rsidRPr="00261F01">
        <w:rPr>
          <w:rFonts w:ascii="Times New Roman" w:eastAsia="Times New Roman" w:hAnsi="Times New Roman"/>
          <w:b/>
          <w:i/>
          <w:sz w:val="26"/>
          <w:szCs w:val="26"/>
          <w:lang w:eastAsia="lv-LV"/>
        </w:rPr>
        <w:t>Nomnieks</w:t>
      </w:r>
      <w:r w:rsidRPr="00261F01">
        <w:rPr>
          <w:rFonts w:ascii="Times New Roman" w:eastAsia="Times New Roman" w:hAnsi="Times New Roman"/>
          <w:sz w:val="26"/>
          <w:szCs w:val="26"/>
          <w:lang w:eastAsia="lv-LV"/>
        </w:rPr>
        <w:t xml:space="preserve"> sedz sertificēta nekustamo īpašumu vērtētāja izdevumus), </w:t>
      </w:r>
      <w:r w:rsidRPr="00261F01">
        <w:rPr>
          <w:rFonts w:ascii="Times New Roman" w:eastAsia="Times New Roman" w:hAnsi="Times New Roman"/>
          <w:b/>
          <w:i/>
          <w:sz w:val="26"/>
          <w:szCs w:val="26"/>
        </w:rPr>
        <w:t>Nomnieka</w:t>
      </w:r>
      <w:r w:rsidRPr="00261F01">
        <w:rPr>
          <w:rFonts w:ascii="Times New Roman" w:eastAsia="Times New Roman" w:hAnsi="Times New Roman"/>
          <w:sz w:val="26"/>
          <w:szCs w:val="26"/>
        </w:rPr>
        <w:t xml:space="preserve"> ieguldīto līdzekļu apjoms tiek fiksēts, Pusēm parakstot atsevišķu vienošanos pie Līguma, k</w:t>
      </w:r>
      <w:r w:rsidRPr="00261F01">
        <w:rPr>
          <w:rFonts w:ascii="Times New Roman" w:eastAsia="Times New Roman" w:hAnsi="Times New Roman"/>
          <w:sz w:val="26"/>
          <w:szCs w:val="26"/>
        </w:rPr>
        <w:t xml:space="preserve">urā </w:t>
      </w:r>
      <w:r w:rsidRPr="00261F01">
        <w:rPr>
          <w:rFonts w:ascii="Times New Roman" w:eastAsia="Times New Roman" w:hAnsi="Times New Roman"/>
          <w:b/>
          <w:i/>
          <w:sz w:val="26"/>
          <w:szCs w:val="26"/>
        </w:rPr>
        <w:t>Iznomātājs</w:t>
      </w:r>
      <w:r w:rsidRPr="00261F01">
        <w:rPr>
          <w:rFonts w:ascii="Times New Roman" w:eastAsia="Times New Roman" w:hAnsi="Times New Roman"/>
          <w:sz w:val="26"/>
          <w:szCs w:val="26"/>
        </w:rPr>
        <w:t xml:space="preserve"> akceptē veiktos ieguldījumus saskaņā ar </w:t>
      </w:r>
      <w:r w:rsidRPr="00261F01">
        <w:rPr>
          <w:rFonts w:ascii="Times New Roman" w:eastAsia="Times New Roman" w:hAnsi="Times New Roman"/>
          <w:b/>
          <w:i/>
          <w:sz w:val="26"/>
          <w:szCs w:val="26"/>
        </w:rPr>
        <w:t xml:space="preserve">Iznomātāja </w:t>
      </w:r>
      <w:r w:rsidRPr="00261F01">
        <w:rPr>
          <w:rFonts w:ascii="Times New Roman" w:eastAsia="Times New Roman" w:hAnsi="Times New Roman"/>
          <w:sz w:val="26"/>
          <w:szCs w:val="26"/>
        </w:rPr>
        <w:t xml:space="preserve">saskaņotajiem būvdarbu apjomiem un ieguldījumiem un kurā Puses vienojas par atlīdzināmo izdevumu apmēru atbilstoši </w:t>
      </w:r>
      <w:r w:rsidRPr="00261F01">
        <w:rPr>
          <w:rFonts w:ascii="Times New Roman" w:eastAsia="Times New Roman" w:hAnsi="Times New Roman"/>
          <w:b/>
          <w:i/>
          <w:sz w:val="26"/>
          <w:szCs w:val="26"/>
        </w:rPr>
        <w:t>Iznomātāja</w:t>
      </w:r>
      <w:r w:rsidRPr="00261F01">
        <w:rPr>
          <w:rFonts w:ascii="Times New Roman" w:eastAsia="Times New Roman" w:hAnsi="Times New Roman"/>
          <w:sz w:val="26"/>
          <w:szCs w:val="26"/>
        </w:rPr>
        <w:t xml:space="preserve"> pasūtītajam </w:t>
      </w:r>
      <w:r w:rsidRPr="00261F01">
        <w:rPr>
          <w:rFonts w:ascii="Times New Roman" w:eastAsia="Times New Roman" w:hAnsi="Times New Roman"/>
          <w:sz w:val="26"/>
          <w:szCs w:val="26"/>
          <w:lang w:eastAsia="lv-LV"/>
        </w:rPr>
        <w:t xml:space="preserve">sertificēta </w:t>
      </w:r>
      <w:r w:rsidRPr="00261F01">
        <w:rPr>
          <w:rFonts w:ascii="Times New Roman" w:eastAsia="Times New Roman" w:hAnsi="Times New Roman"/>
          <w:sz w:val="26"/>
          <w:szCs w:val="26"/>
        </w:rPr>
        <w:t>nekustamā īpašuma</w:t>
      </w:r>
      <w:r w:rsidRPr="00261F01">
        <w:rPr>
          <w:rFonts w:ascii="Times New Roman" w:eastAsia="Times New Roman" w:hAnsi="Times New Roman"/>
          <w:sz w:val="26"/>
          <w:szCs w:val="26"/>
          <w:lang w:eastAsia="lv-LV"/>
        </w:rPr>
        <w:t xml:space="preserve"> </w:t>
      </w:r>
      <w:r w:rsidRPr="00261F01">
        <w:rPr>
          <w:rFonts w:ascii="Times New Roman" w:eastAsia="Times New Roman" w:hAnsi="Times New Roman"/>
          <w:sz w:val="26"/>
          <w:szCs w:val="26"/>
        </w:rPr>
        <w:t>vērtētāja atzinumam, izdevumu atlīdzināšanas kārtību, termiņiem, nomas maksas samazināša</w:t>
      </w:r>
      <w:r w:rsidRPr="00261F01">
        <w:rPr>
          <w:rFonts w:ascii="Times New Roman" w:eastAsia="Times New Roman" w:hAnsi="Times New Roman"/>
          <w:sz w:val="26"/>
          <w:szCs w:val="26"/>
        </w:rPr>
        <w:t xml:space="preserve">nu, ievērojot Līgumā un normatīvajos aktos noteikto kārtību un ievērojot, ka Līguma darbības laikā </w:t>
      </w:r>
      <w:r w:rsidRPr="00261F01">
        <w:rPr>
          <w:rFonts w:ascii="Times New Roman" w:eastAsia="Times New Roman" w:hAnsi="Times New Roman"/>
          <w:b/>
          <w:i/>
          <w:sz w:val="26"/>
          <w:szCs w:val="26"/>
        </w:rPr>
        <w:t>Nomniekam</w:t>
      </w:r>
      <w:r w:rsidRPr="00261F01">
        <w:rPr>
          <w:rFonts w:ascii="Times New Roman" w:eastAsia="Times New Roman" w:hAnsi="Times New Roman"/>
          <w:sz w:val="26"/>
          <w:szCs w:val="26"/>
        </w:rPr>
        <w:t xml:space="preserve"> atlīdzināmie izdevumi var tikt ieskaitīti Nekustamā īpašuma nomas maksā, sedzot ne vairāk kā 70% no ikmēneša nomas maksas par Nekustamo īpašumu (be</w:t>
      </w:r>
      <w:r w:rsidRPr="00261F01">
        <w:rPr>
          <w:rFonts w:ascii="Times New Roman" w:eastAsia="Times New Roman" w:hAnsi="Times New Roman"/>
          <w:sz w:val="26"/>
          <w:szCs w:val="26"/>
        </w:rPr>
        <w:t xml:space="preserve">z PVN). </w:t>
      </w:r>
      <w:r w:rsidRPr="00261F01">
        <w:rPr>
          <w:rFonts w:ascii="Times New Roman" w:eastAsia="Times New Roman" w:hAnsi="Times New Roman"/>
          <w:b/>
          <w:i/>
          <w:sz w:val="26"/>
          <w:szCs w:val="26"/>
        </w:rPr>
        <w:t xml:space="preserve">Iznomātājs </w:t>
      </w:r>
      <w:r w:rsidRPr="00261F01">
        <w:rPr>
          <w:rFonts w:ascii="Times New Roman" w:eastAsia="Times New Roman" w:hAnsi="Times New Roman"/>
          <w:sz w:val="26"/>
          <w:szCs w:val="26"/>
        </w:rPr>
        <w:t xml:space="preserve">neatlīdzina atlikušo ieguldījumu summu, kas, Līgumam beidzoties, nav ieskaitīta Nekustamā īpašuma nomas maksā. Minētā vienošanās stājas spēkā pēc tās abpusējas parakstīšanas un reģistrēšanas </w:t>
      </w:r>
      <w:r w:rsidR="00C24D2D" w:rsidRPr="00261F01">
        <w:rPr>
          <w:rFonts w:ascii="Times New Roman" w:hAnsi="Times New Roman"/>
          <w:sz w:val="26"/>
          <w:szCs w:val="26"/>
        </w:rPr>
        <w:t xml:space="preserve">Rīgas </w:t>
      </w:r>
      <w:proofErr w:type="spellStart"/>
      <w:r w:rsidR="00C24D2D" w:rsidRPr="00261F01">
        <w:rPr>
          <w:rFonts w:ascii="Times New Roman" w:hAnsi="Times New Roman"/>
          <w:sz w:val="26"/>
          <w:szCs w:val="26"/>
        </w:rPr>
        <w:t>valstspilsētas</w:t>
      </w:r>
      <w:proofErr w:type="spellEnd"/>
      <w:r w:rsidR="00C24D2D" w:rsidRPr="00261F01">
        <w:rPr>
          <w:rFonts w:ascii="Times New Roman" w:hAnsi="Times New Roman"/>
          <w:sz w:val="26"/>
          <w:szCs w:val="26"/>
        </w:rPr>
        <w:t xml:space="preserve"> pašvaldības Elektroniskās lietvedības informācijas aprites un sēžu nodrošināšanas lietojumprogrammas sistēmā</w:t>
      </w:r>
      <w:r w:rsidR="00C24D2D" w:rsidRPr="00261F01">
        <w:rPr>
          <w:rFonts w:ascii="Times New Roman" w:eastAsia="Times New Roman" w:hAnsi="Times New Roman"/>
          <w:sz w:val="26"/>
          <w:szCs w:val="26"/>
        </w:rPr>
        <w:t xml:space="preserve"> </w:t>
      </w:r>
      <w:r w:rsidRPr="00261F01">
        <w:rPr>
          <w:rFonts w:ascii="Times New Roman" w:eastAsia="Times New Roman" w:hAnsi="Times New Roman"/>
          <w:sz w:val="26"/>
          <w:szCs w:val="26"/>
        </w:rPr>
        <w:t>un kļūst par Līguma neatņemamu sastāvdaļu.</w:t>
      </w:r>
    </w:p>
    <w:p w14:paraId="59A6DE03" w14:textId="77777777" w:rsidR="00AE308E" w:rsidRPr="00261F01" w:rsidRDefault="006011A9"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b/>
          <w:bCs/>
          <w:i/>
          <w:iCs/>
          <w:sz w:val="26"/>
          <w:szCs w:val="26"/>
        </w:rPr>
        <w:t>N</w:t>
      </w:r>
      <w:r w:rsidRPr="00261F01">
        <w:rPr>
          <w:rFonts w:ascii="Times New Roman" w:eastAsia="Times New Roman" w:hAnsi="Times New Roman"/>
          <w:b/>
          <w:i/>
          <w:sz w:val="26"/>
          <w:szCs w:val="26"/>
          <w:lang w:eastAsia="lv-LV"/>
        </w:rPr>
        <w:t>omnieka</w:t>
      </w:r>
      <w:r w:rsidRPr="00261F01">
        <w:rPr>
          <w:rFonts w:ascii="Times New Roman" w:eastAsia="Times New Roman" w:hAnsi="Times New Roman"/>
          <w:i/>
          <w:sz w:val="26"/>
          <w:szCs w:val="26"/>
          <w:lang w:eastAsia="lv-LV"/>
        </w:rPr>
        <w:t xml:space="preserve"> </w:t>
      </w:r>
      <w:r w:rsidRPr="00261F01">
        <w:rPr>
          <w:rFonts w:ascii="Times New Roman" w:eastAsia="Times New Roman" w:hAnsi="Times New Roman"/>
          <w:bCs/>
          <w:iCs/>
          <w:sz w:val="26"/>
          <w:szCs w:val="26"/>
          <w:lang w:eastAsia="lv-LV"/>
        </w:rPr>
        <w:t>veiktie kapitālieguldījumi var tikt atlīdzināti vienīgi Līgumā</w:t>
      </w:r>
      <w:r w:rsidRPr="00261F01">
        <w:rPr>
          <w:rFonts w:ascii="Times New Roman" w:eastAsia="Times New Roman" w:hAnsi="Times New Roman"/>
          <w:sz w:val="26"/>
          <w:szCs w:val="26"/>
          <w:lang w:eastAsia="lv-LV"/>
        </w:rPr>
        <w:t xml:space="preserve"> noteiktajos gadījumos un Līgumā</w:t>
      </w:r>
      <w:r w:rsidRPr="00261F01">
        <w:rPr>
          <w:rFonts w:ascii="Times New Roman" w:eastAsia="Times New Roman" w:hAnsi="Times New Roman"/>
          <w:bCs/>
          <w:iCs/>
          <w:sz w:val="26"/>
          <w:szCs w:val="26"/>
          <w:lang w:eastAsia="lv-LV"/>
        </w:rPr>
        <w:t xml:space="preserve"> </w:t>
      </w:r>
      <w:r w:rsidRPr="00261F01">
        <w:rPr>
          <w:rFonts w:ascii="Times New Roman" w:eastAsia="Times New Roman" w:hAnsi="Times New Roman"/>
          <w:sz w:val="26"/>
          <w:szCs w:val="26"/>
          <w:lang w:eastAsia="lv-LV"/>
        </w:rPr>
        <w:t>noteiktajā kārtībā, ievēr</w:t>
      </w:r>
      <w:r w:rsidRPr="00261F01">
        <w:rPr>
          <w:rFonts w:ascii="Times New Roman" w:eastAsia="Times New Roman" w:hAnsi="Times New Roman"/>
          <w:sz w:val="26"/>
          <w:szCs w:val="26"/>
          <w:lang w:eastAsia="lv-LV"/>
        </w:rPr>
        <w:t xml:space="preserve">ojot normatīvo aktu prasības. Ja </w:t>
      </w:r>
      <w:r w:rsidRPr="00261F01">
        <w:rPr>
          <w:rFonts w:ascii="Times New Roman" w:eastAsia="Times New Roman" w:hAnsi="Times New Roman"/>
          <w:b/>
          <w:i/>
          <w:sz w:val="26"/>
          <w:szCs w:val="26"/>
          <w:lang w:eastAsia="lv-LV"/>
        </w:rPr>
        <w:t xml:space="preserve">Nomnieks </w:t>
      </w:r>
      <w:r w:rsidRPr="00261F01">
        <w:rPr>
          <w:rFonts w:ascii="Times New Roman" w:eastAsia="Times New Roman" w:hAnsi="Times New Roman"/>
          <w:sz w:val="26"/>
          <w:szCs w:val="26"/>
          <w:lang w:eastAsia="lv-LV"/>
        </w:rPr>
        <w:t>nav ievērojis Līgumā noteiktos pienākumus, tostarp 4.</w:t>
      </w:r>
      <w:r w:rsidR="00EB546C">
        <w:rPr>
          <w:rFonts w:ascii="Times New Roman" w:eastAsia="Times New Roman" w:hAnsi="Times New Roman"/>
          <w:sz w:val="26"/>
          <w:szCs w:val="26"/>
          <w:lang w:eastAsia="lv-LV"/>
        </w:rPr>
        <w:t>5</w:t>
      </w:r>
      <w:r w:rsidRPr="00261F01">
        <w:rPr>
          <w:rFonts w:ascii="Times New Roman" w:eastAsia="Times New Roman" w:hAnsi="Times New Roman"/>
          <w:sz w:val="26"/>
          <w:szCs w:val="26"/>
          <w:lang w:eastAsia="lv-LV"/>
        </w:rPr>
        <w:t>. un 4.</w:t>
      </w:r>
      <w:r w:rsidR="00EB546C">
        <w:rPr>
          <w:rFonts w:ascii="Times New Roman" w:eastAsia="Times New Roman" w:hAnsi="Times New Roman"/>
          <w:sz w:val="26"/>
          <w:szCs w:val="26"/>
          <w:lang w:eastAsia="lv-LV"/>
        </w:rPr>
        <w:t>7</w:t>
      </w:r>
      <w:r w:rsidRPr="00261F01">
        <w:rPr>
          <w:rFonts w:ascii="Times New Roman" w:eastAsia="Times New Roman" w:hAnsi="Times New Roman"/>
          <w:sz w:val="26"/>
          <w:szCs w:val="26"/>
          <w:lang w:eastAsia="lv-LV"/>
        </w:rPr>
        <w:t xml:space="preserve">.apakšpunktā minētos nosacījumus, </w:t>
      </w:r>
      <w:r w:rsidRPr="00261F01">
        <w:rPr>
          <w:rFonts w:ascii="Times New Roman" w:eastAsia="Times New Roman" w:hAnsi="Times New Roman"/>
          <w:b/>
          <w:i/>
          <w:sz w:val="26"/>
          <w:szCs w:val="26"/>
          <w:lang w:eastAsia="lv-LV"/>
        </w:rPr>
        <w:t>Nomniekam</w:t>
      </w:r>
      <w:r w:rsidRPr="00261F01">
        <w:rPr>
          <w:rFonts w:ascii="Times New Roman" w:eastAsia="Times New Roman" w:hAnsi="Times New Roman"/>
          <w:sz w:val="26"/>
          <w:szCs w:val="26"/>
          <w:lang w:eastAsia="lv-LV"/>
        </w:rPr>
        <w:t xml:space="preserve"> zūd tiesības uz nepieciešamo un derīgo izdevumu atlīdzināšanu. </w:t>
      </w:r>
      <w:r w:rsidRPr="00261F01">
        <w:rPr>
          <w:rFonts w:ascii="Times New Roman" w:eastAsia="Times New Roman" w:hAnsi="Times New Roman"/>
          <w:b/>
          <w:i/>
          <w:sz w:val="26"/>
          <w:szCs w:val="26"/>
          <w:lang w:eastAsia="lv-LV"/>
        </w:rPr>
        <w:t>Nomniekam</w:t>
      </w:r>
      <w:r w:rsidRPr="00261F01">
        <w:rPr>
          <w:rFonts w:ascii="Times New Roman" w:eastAsia="Times New Roman" w:hAnsi="Times New Roman"/>
          <w:sz w:val="26"/>
          <w:szCs w:val="26"/>
          <w:lang w:eastAsia="lv-LV"/>
        </w:rPr>
        <w:t xml:space="preserve"> nav tiesību uz nepieciešamo un derīgo izdevumu atlīdzināšanu arī gadījumā, ja būvdarbi netiek pilnībā pabeigti un būvobjekts netiek nodots ekspluatācijā. Ja Līgums tiek izbeigts sask</w:t>
      </w:r>
      <w:r w:rsidRPr="00261F01">
        <w:rPr>
          <w:rFonts w:ascii="Times New Roman" w:eastAsia="Times New Roman" w:hAnsi="Times New Roman"/>
          <w:sz w:val="26"/>
          <w:szCs w:val="26"/>
          <w:lang w:eastAsia="lv-LV"/>
        </w:rPr>
        <w:t>aņā ar 5.</w:t>
      </w:r>
      <w:r w:rsidR="00103F61" w:rsidRPr="00261F01">
        <w:rPr>
          <w:rFonts w:ascii="Times New Roman" w:eastAsia="Times New Roman" w:hAnsi="Times New Roman"/>
          <w:sz w:val="26"/>
          <w:szCs w:val="26"/>
          <w:lang w:eastAsia="lv-LV"/>
        </w:rPr>
        <w:t>2</w:t>
      </w:r>
      <w:r w:rsidRPr="00261F01">
        <w:rPr>
          <w:rFonts w:ascii="Times New Roman" w:eastAsia="Times New Roman" w:hAnsi="Times New Roman"/>
          <w:sz w:val="26"/>
          <w:szCs w:val="26"/>
          <w:lang w:eastAsia="lv-LV"/>
        </w:rPr>
        <w:t xml:space="preserve">.apakšpunktu vai pēc paša </w:t>
      </w:r>
      <w:r w:rsidRPr="00261F01">
        <w:rPr>
          <w:rFonts w:ascii="Times New Roman" w:eastAsia="Times New Roman" w:hAnsi="Times New Roman"/>
          <w:b/>
          <w:i/>
          <w:sz w:val="26"/>
          <w:szCs w:val="26"/>
          <w:lang w:eastAsia="lv-LV"/>
        </w:rPr>
        <w:t>Nomnieka</w:t>
      </w:r>
      <w:r w:rsidRPr="00261F01">
        <w:rPr>
          <w:rFonts w:ascii="Times New Roman" w:eastAsia="Times New Roman" w:hAnsi="Times New Roman"/>
          <w:b/>
          <w:sz w:val="26"/>
          <w:szCs w:val="26"/>
          <w:lang w:eastAsia="lv-LV"/>
        </w:rPr>
        <w:t xml:space="preserve"> </w:t>
      </w:r>
      <w:r w:rsidRPr="00261F01">
        <w:rPr>
          <w:rFonts w:ascii="Times New Roman" w:eastAsia="Times New Roman" w:hAnsi="Times New Roman"/>
          <w:sz w:val="26"/>
          <w:szCs w:val="26"/>
          <w:lang w:eastAsia="lv-LV"/>
        </w:rPr>
        <w:t xml:space="preserve">iniciatīvas, tad </w:t>
      </w:r>
      <w:r w:rsidRPr="00261F01">
        <w:rPr>
          <w:rFonts w:ascii="Times New Roman" w:eastAsia="Times New Roman" w:hAnsi="Times New Roman"/>
          <w:b/>
          <w:i/>
          <w:sz w:val="26"/>
          <w:szCs w:val="26"/>
          <w:lang w:eastAsia="lv-LV"/>
        </w:rPr>
        <w:t>Nomniekam</w:t>
      </w:r>
      <w:r w:rsidRPr="00261F01">
        <w:rPr>
          <w:rFonts w:ascii="Times New Roman" w:eastAsia="Times New Roman" w:hAnsi="Times New Roman"/>
          <w:sz w:val="26"/>
          <w:szCs w:val="26"/>
          <w:lang w:eastAsia="lv-LV"/>
        </w:rPr>
        <w:t xml:space="preserve"> nav tiesību uz nepieciešamo un derīgo izdevumu atlīdzināšanu. Šādā gadījumā </w:t>
      </w:r>
      <w:r w:rsidRPr="00261F01">
        <w:rPr>
          <w:rFonts w:ascii="Times New Roman" w:eastAsia="Times New Roman" w:hAnsi="Times New Roman"/>
          <w:b/>
          <w:i/>
          <w:sz w:val="26"/>
          <w:szCs w:val="26"/>
          <w:lang w:eastAsia="lv-LV"/>
        </w:rPr>
        <w:t>Nomnieks</w:t>
      </w:r>
      <w:r w:rsidRPr="00261F01">
        <w:rPr>
          <w:rFonts w:ascii="Times New Roman" w:eastAsia="Times New Roman" w:hAnsi="Times New Roman"/>
          <w:sz w:val="26"/>
          <w:szCs w:val="26"/>
          <w:lang w:eastAsia="lv-LV"/>
        </w:rPr>
        <w:t xml:space="preserve"> nodod </w:t>
      </w:r>
      <w:r w:rsidRPr="00261F01">
        <w:rPr>
          <w:rFonts w:ascii="Times New Roman" w:eastAsia="Times New Roman" w:hAnsi="Times New Roman"/>
          <w:b/>
          <w:i/>
          <w:sz w:val="26"/>
          <w:szCs w:val="26"/>
          <w:lang w:eastAsia="lv-LV"/>
        </w:rPr>
        <w:lastRenderedPageBreak/>
        <w:t>Iznomātājam</w:t>
      </w:r>
      <w:r w:rsidRPr="00261F01">
        <w:rPr>
          <w:rFonts w:ascii="Times New Roman" w:eastAsia="Times New Roman" w:hAnsi="Times New Roman"/>
          <w:b/>
          <w:sz w:val="26"/>
          <w:szCs w:val="26"/>
          <w:lang w:eastAsia="lv-LV"/>
        </w:rPr>
        <w:t xml:space="preserve"> </w:t>
      </w:r>
      <w:r w:rsidRPr="00261F01">
        <w:rPr>
          <w:rFonts w:ascii="Times New Roman" w:eastAsia="Times New Roman" w:hAnsi="Times New Roman"/>
          <w:sz w:val="26"/>
          <w:szCs w:val="26"/>
          <w:lang w:eastAsia="lv-LV"/>
        </w:rPr>
        <w:t xml:space="preserve">bez atlīdzības </w:t>
      </w:r>
      <w:r w:rsidRPr="00261F01">
        <w:rPr>
          <w:rFonts w:ascii="Times New Roman" w:eastAsia="Times New Roman" w:hAnsi="Times New Roman"/>
          <w:b/>
          <w:i/>
          <w:sz w:val="26"/>
          <w:szCs w:val="26"/>
          <w:lang w:eastAsia="lv-LV"/>
        </w:rPr>
        <w:t>Nomnieka</w:t>
      </w:r>
      <w:r w:rsidRPr="00261F01">
        <w:rPr>
          <w:rFonts w:ascii="Times New Roman" w:eastAsia="Times New Roman" w:hAnsi="Times New Roman"/>
          <w:sz w:val="26"/>
          <w:szCs w:val="26"/>
          <w:lang w:eastAsia="lv-LV"/>
        </w:rPr>
        <w:t xml:space="preserve"> izdarītos uzlabojumus, pārbūves un ietaises, kurām jābūt </w:t>
      </w:r>
      <w:r w:rsidRPr="00261F01">
        <w:rPr>
          <w:rFonts w:ascii="Times New Roman" w:eastAsia="Times New Roman" w:hAnsi="Times New Roman"/>
          <w:sz w:val="26"/>
          <w:szCs w:val="26"/>
          <w:lang w:eastAsia="lv-LV"/>
        </w:rPr>
        <w:t xml:space="preserve">lietošanas kārtībā. </w:t>
      </w:r>
      <w:r w:rsidRPr="00261F01">
        <w:rPr>
          <w:rFonts w:ascii="Times New Roman" w:eastAsia="Times New Roman" w:hAnsi="Times New Roman"/>
          <w:sz w:val="26"/>
          <w:szCs w:val="26"/>
        </w:rPr>
        <w:t>Tiek nodotas lietas un aprīkojums, kas nodrošina Īpašuma normālu lietošanu, kā arī priekšmeti, kuri nav atdalāmi, nesabojājot tos, un virsmas, pie kurām tie piestiprināti.</w:t>
      </w:r>
    </w:p>
    <w:p w14:paraId="71A007FB" w14:textId="77777777" w:rsidR="001A6759" w:rsidRPr="00261F01" w:rsidRDefault="006011A9" w:rsidP="008E427C">
      <w:pPr>
        <w:pStyle w:val="Sarakstarindkopa"/>
        <w:numPr>
          <w:ilvl w:val="1"/>
          <w:numId w:val="1"/>
        </w:numPr>
        <w:spacing w:after="0" w:line="240" w:lineRule="auto"/>
        <w:ind w:left="709" w:right="-2" w:hanging="709"/>
        <w:jc w:val="both"/>
        <w:rPr>
          <w:rFonts w:ascii="Times New Roman" w:eastAsia="Times New Roman" w:hAnsi="Times New Roman"/>
          <w:i/>
          <w:sz w:val="26"/>
          <w:szCs w:val="26"/>
        </w:rPr>
      </w:pPr>
      <w:r w:rsidRPr="00261F01">
        <w:rPr>
          <w:rFonts w:ascii="Times New Roman" w:eastAsia="Times New Roman" w:hAnsi="Times New Roman"/>
          <w:b/>
          <w:i/>
          <w:sz w:val="26"/>
          <w:szCs w:val="26"/>
        </w:rPr>
        <w:t xml:space="preserve">Nomnieks </w:t>
      </w:r>
      <w:r w:rsidRPr="00261F01">
        <w:rPr>
          <w:rFonts w:ascii="Times New Roman" w:eastAsia="Times New Roman" w:hAnsi="Times New Roman"/>
          <w:sz w:val="26"/>
          <w:szCs w:val="26"/>
        </w:rPr>
        <w:t>apņemas veikt Nekustamā īpašuma, piegulošās teritorijas</w:t>
      </w:r>
      <w:r w:rsidRPr="00261F01">
        <w:rPr>
          <w:rFonts w:ascii="Times New Roman" w:eastAsia="Times New Roman" w:hAnsi="Times New Roman"/>
          <w:sz w:val="26"/>
          <w:szCs w:val="26"/>
        </w:rPr>
        <w:t xml:space="preserve"> uzturēšanu atbilstoši spēkā esošajiem normatīvajiem aktiem, tostarp ievērojot Rīgas domes saistošo noteikumu par Rīgas </w:t>
      </w:r>
      <w:proofErr w:type="spellStart"/>
      <w:r w:rsidR="00084F60" w:rsidRPr="00261F01">
        <w:rPr>
          <w:rFonts w:ascii="Times New Roman" w:eastAsia="Times New Roman" w:hAnsi="Times New Roman"/>
          <w:sz w:val="26"/>
          <w:szCs w:val="26"/>
        </w:rPr>
        <w:t>valsts</w:t>
      </w:r>
      <w:r w:rsidRPr="00261F01">
        <w:rPr>
          <w:rFonts w:ascii="Times New Roman" w:eastAsia="Times New Roman" w:hAnsi="Times New Roman"/>
          <w:sz w:val="26"/>
          <w:szCs w:val="26"/>
        </w:rPr>
        <w:t>pilsētas</w:t>
      </w:r>
      <w:proofErr w:type="spellEnd"/>
      <w:r w:rsidRPr="00261F01">
        <w:rPr>
          <w:rFonts w:ascii="Times New Roman" w:eastAsia="Times New Roman" w:hAnsi="Times New Roman"/>
          <w:sz w:val="26"/>
          <w:szCs w:val="26"/>
        </w:rPr>
        <w:t xml:space="preserve"> teritorijas kopšanu un būvju uzturēšanu prasības. </w:t>
      </w:r>
      <w:r w:rsidRPr="00261F01">
        <w:rPr>
          <w:rFonts w:ascii="Times New Roman" w:eastAsia="Times New Roman" w:hAnsi="Times New Roman"/>
          <w:b/>
          <w:i/>
          <w:sz w:val="26"/>
          <w:szCs w:val="26"/>
        </w:rPr>
        <w:t>Nomnieks</w:t>
      </w:r>
      <w:r w:rsidRPr="00261F01">
        <w:rPr>
          <w:rFonts w:ascii="Times New Roman" w:eastAsia="Times New Roman" w:hAnsi="Times New Roman"/>
          <w:sz w:val="26"/>
          <w:szCs w:val="26"/>
        </w:rPr>
        <w:t xml:space="preserve"> uzņemas pilnu atbildību par Nekustamā īpašuma ekspluatāciju, s</w:t>
      </w:r>
      <w:r w:rsidRPr="00261F01">
        <w:rPr>
          <w:rFonts w:ascii="Times New Roman" w:eastAsia="Times New Roman" w:hAnsi="Times New Roman"/>
          <w:sz w:val="26"/>
          <w:szCs w:val="26"/>
        </w:rPr>
        <w:t>lēdz līgumus par pakalpojumiem, veic Nekustamā īpašuma, kā arī Nekustamajam īpašumam</w:t>
      </w:r>
      <w:r w:rsidRPr="00261F01">
        <w:rPr>
          <w:rFonts w:ascii="Times New Roman" w:eastAsia="Times New Roman" w:hAnsi="Times New Roman"/>
          <w:b/>
          <w:sz w:val="26"/>
          <w:szCs w:val="26"/>
        </w:rPr>
        <w:t xml:space="preserve"> </w:t>
      </w:r>
      <w:r w:rsidRPr="00261F01">
        <w:rPr>
          <w:rFonts w:ascii="Times New Roman" w:eastAsia="Times New Roman" w:hAnsi="Times New Roman"/>
          <w:sz w:val="26"/>
          <w:szCs w:val="26"/>
        </w:rPr>
        <w:t>piegulošās publiskas lietošanas teritorijas uzkopšanu, organizē atkritumu izvešanu, nodrošina un seko sanitāro normu un ugunsdrošības noteikumu ievērošanai, par avārijas s</w:t>
      </w:r>
      <w:r w:rsidRPr="00261F01">
        <w:rPr>
          <w:rFonts w:ascii="Times New Roman" w:eastAsia="Times New Roman" w:hAnsi="Times New Roman"/>
          <w:sz w:val="26"/>
          <w:szCs w:val="26"/>
        </w:rPr>
        <w:t xml:space="preserve">ituācijām nekavējoties paziņo organizācijām, kas nodrošina attiecīgo komunikāciju apkalpi, veic neatliekamus pasākumus avārijas likvidēšanai un nekavējoties informē </w:t>
      </w:r>
      <w:r w:rsidRPr="00261F01">
        <w:rPr>
          <w:rFonts w:ascii="Times New Roman" w:eastAsia="Times New Roman" w:hAnsi="Times New Roman"/>
          <w:b/>
          <w:i/>
          <w:sz w:val="26"/>
          <w:szCs w:val="26"/>
        </w:rPr>
        <w:t>Iznomātāju</w:t>
      </w:r>
      <w:r w:rsidRPr="00261F01">
        <w:rPr>
          <w:rFonts w:ascii="Times New Roman" w:eastAsia="Times New Roman" w:hAnsi="Times New Roman"/>
          <w:sz w:val="26"/>
          <w:szCs w:val="26"/>
        </w:rPr>
        <w:t xml:space="preserve">. </w:t>
      </w:r>
      <w:r w:rsidRPr="00261F01">
        <w:rPr>
          <w:rFonts w:ascii="Times New Roman" w:eastAsia="Times New Roman" w:hAnsi="Times New Roman"/>
          <w:b/>
          <w:i/>
          <w:sz w:val="26"/>
          <w:szCs w:val="26"/>
        </w:rPr>
        <w:t>Nomniekam</w:t>
      </w:r>
      <w:r w:rsidRPr="00261F01">
        <w:rPr>
          <w:rFonts w:ascii="Times New Roman" w:eastAsia="Times New Roman" w:hAnsi="Times New Roman"/>
          <w:sz w:val="26"/>
          <w:szCs w:val="26"/>
        </w:rPr>
        <w:t xml:space="preserve"> ir pienākums atbildēt par ugunsdrošību Nekustamajā īpašumā, kā arī par citu Nekustamā īpašuma īpašniekam normatīvajos aktos noteikto pienākumu izpildi saistībā ar Nekustamo īpašumu, tostarp </w:t>
      </w:r>
      <w:r w:rsidRPr="00261F01">
        <w:rPr>
          <w:rFonts w:ascii="Times New Roman" w:eastAsia="Times New Roman" w:hAnsi="Times New Roman"/>
          <w:b/>
          <w:i/>
          <w:sz w:val="26"/>
          <w:szCs w:val="26"/>
        </w:rPr>
        <w:t>Nomnieks</w:t>
      </w:r>
      <w:r w:rsidRPr="00261F01">
        <w:rPr>
          <w:rFonts w:ascii="Times New Roman" w:eastAsia="Times New Roman" w:hAnsi="Times New Roman"/>
          <w:sz w:val="26"/>
          <w:szCs w:val="26"/>
        </w:rPr>
        <w:t xml:space="preserve"> uzņemas materiālo zaudējumu atlīdzināšanu minēto pienāku</w:t>
      </w:r>
      <w:r w:rsidRPr="00261F01">
        <w:rPr>
          <w:rFonts w:ascii="Times New Roman" w:eastAsia="Times New Roman" w:hAnsi="Times New Roman"/>
          <w:sz w:val="26"/>
          <w:szCs w:val="26"/>
        </w:rPr>
        <w:t xml:space="preserve">mu neizpildes gadījumā. Īpašniekam normatīvajos aktos noteiktos pienākumus, kas attiecas uz Nekustamo īpašumu, </w:t>
      </w:r>
      <w:r w:rsidRPr="00261F01">
        <w:rPr>
          <w:rFonts w:ascii="Times New Roman" w:eastAsia="Times New Roman" w:hAnsi="Times New Roman"/>
          <w:b/>
          <w:bCs/>
          <w:i/>
          <w:iCs/>
          <w:sz w:val="26"/>
          <w:szCs w:val="26"/>
        </w:rPr>
        <w:t xml:space="preserve">Nomniekam </w:t>
      </w:r>
      <w:r w:rsidRPr="00261F01">
        <w:rPr>
          <w:rFonts w:ascii="Times New Roman" w:eastAsia="Times New Roman" w:hAnsi="Times New Roman"/>
          <w:sz w:val="26"/>
          <w:szCs w:val="26"/>
        </w:rPr>
        <w:t xml:space="preserve"> ir pienākums veikt par saviem līdzekļiem, un uz Nekustamo īpašumu gulošās nastas un apgrūtinājumus nes</w:t>
      </w:r>
      <w:r w:rsidRPr="00261F01">
        <w:rPr>
          <w:rFonts w:ascii="Times New Roman" w:eastAsia="Times New Roman" w:hAnsi="Times New Roman"/>
          <w:b/>
          <w:i/>
          <w:sz w:val="26"/>
          <w:szCs w:val="26"/>
        </w:rPr>
        <w:t xml:space="preserve"> Nomnieks </w:t>
      </w:r>
      <w:r w:rsidRPr="00261F01">
        <w:rPr>
          <w:rFonts w:ascii="Times New Roman" w:eastAsia="Times New Roman" w:hAnsi="Times New Roman"/>
          <w:sz w:val="26"/>
          <w:szCs w:val="26"/>
        </w:rPr>
        <w:t>par saviem līdzekļiem,</w:t>
      </w:r>
      <w:r w:rsidRPr="00261F01">
        <w:rPr>
          <w:rFonts w:ascii="Times New Roman" w:eastAsia="Times New Roman" w:hAnsi="Times New Roman"/>
          <w:sz w:val="26"/>
          <w:szCs w:val="26"/>
        </w:rPr>
        <w:t xml:space="preserve"> nesaņemot atlīdzību no </w:t>
      </w:r>
      <w:r w:rsidRPr="00261F01">
        <w:rPr>
          <w:rFonts w:ascii="Times New Roman" w:eastAsia="Times New Roman" w:hAnsi="Times New Roman"/>
          <w:b/>
          <w:i/>
          <w:sz w:val="26"/>
          <w:szCs w:val="26"/>
        </w:rPr>
        <w:t>Iznomātāja</w:t>
      </w:r>
      <w:r w:rsidRPr="00261F01">
        <w:rPr>
          <w:rFonts w:ascii="Times New Roman" w:eastAsia="Times New Roman" w:hAnsi="Times New Roman"/>
          <w:i/>
          <w:sz w:val="26"/>
          <w:szCs w:val="26"/>
        </w:rPr>
        <w:t>.</w:t>
      </w:r>
      <w:r w:rsidRPr="00261F01">
        <w:t xml:space="preserve"> </w:t>
      </w:r>
    </w:p>
    <w:p w14:paraId="235F21CB" w14:textId="77777777" w:rsidR="0011293D" w:rsidRPr="00261F01" w:rsidRDefault="006011A9"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lang w:eastAsia="lv-LV"/>
        </w:rPr>
      </w:pPr>
      <w:r w:rsidRPr="00261F01">
        <w:rPr>
          <w:rFonts w:ascii="Times New Roman" w:hAnsi="Times New Roman"/>
          <w:b/>
          <w:i/>
          <w:sz w:val="26"/>
          <w:szCs w:val="26"/>
        </w:rPr>
        <w:t>Nomniekam</w:t>
      </w:r>
      <w:r w:rsidRPr="00261F01">
        <w:rPr>
          <w:rFonts w:ascii="Times New Roman" w:hAnsi="Times New Roman"/>
          <w:sz w:val="26"/>
          <w:szCs w:val="26"/>
        </w:rPr>
        <w:t xml:space="preserve"> Līguma darbības laikā jānodrošina Nekustamais īpašums ar nepieciešamajiem komunālajiem un apsaimniekošanas pakalpojumiem (elektroenerģiju</w:t>
      </w:r>
      <w:r w:rsidR="000841CF" w:rsidRPr="00261F01">
        <w:rPr>
          <w:rFonts w:ascii="Times New Roman" w:hAnsi="Times New Roman"/>
          <w:sz w:val="26"/>
          <w:szCs w:val="26"/>
        </w:rPr>
        <w:t>,</w:t>
      </w:r>
      <w:r w:rsidRPr="00261F01">
        <w:rPr>
          <w:rFonts w:ascii="Times New Roman" w:hAnsi="Times New Roman"/>
          <w:sz w:val="26"/>
          <w:szCs w:val="26"/>
        </w:rPr>
        <w:t xml:space="preserve"> par atkritumu savākšanu un izvešanu, Īpašumam pieguļošās teritorijas u</w:t>
      </w:r>
      <w:r w:rsidRPr="00261F01">
        <w:rPr>
          <w:rFonts w:ascii="Times New Roman" w:hAnsi="Times New Roman"/>
          <w:sz w:val="26"/>
          <w:szCs w:val="26"/>
        </w:rPr>
        <w:t>zkopšanu), veicot to patstāvīgi vai slēdzot līgumus ar attiecīgajiem piegādes uzņēmumiem jeb Nekustamā īpašuma pārvaldnieku (</w:t>
      </w:r>
      <w:proofErr w:type="spellStart"/>
      <w:r w:rsidRPr="00261F01">
        <w:rPr>
          <w:rFonts w:ascii="Times New Roman" w:hAnsi="Times New Roman"/>
          <w:sz w:val="26"/>
          <w:szCs w:val="26"/>
        </w:rPr>
        <w:t>apsaimniekotāju</w:t>
      </w:r>
      <w:proofErr w:type="spellEnd"/>
      <w:r w:rsidRPr="00261F01">
        <w:rPr>
          <w:rFonts w:ascii="Times New Roman" w:hAnsi="Times New Roman"/>
          <w:sz w:val="26"/>
          <w:szCs w:val="26"/>
        </w:rPr>
        <w:t xml:space="preserve">), ja tāds ir, veicot samaksu saskaņā ar noslēgtajiem līgumiem un pēc piestādītajiem rēķiniem, uzņemoties atbildību </w:t>
      </w:r>
      <w:r w:rsidRPr="00261F01">
        <w:rPr>
          <w:rFonts w:ascii="Times New Roman" w:hAnsi="Times New Roman"/>
          <w:sz w:val="26"/>
          <w:szCs w:val="26"/>
        </w:rPr>
        <w:t xml:space="preserve">par šo maksājumu veikšanu. Par sakaru pakalpojumu saņemšanu </w:t>
      </w:r>
      <w:r w:rsidRPr="00261F01">
        <w:rPr>
          <w:rFonts w:ascii="Times New Roman" w:hAnsi="Times New Roman"/>
          <w:b/>
          <w:i/>
          <w:sz w:val="26"/>
          <w:szCs w:val="26"/>
        </w:rPr>
        <w:t>Nomnieks</w:t>
      </w:r>
      <w:r w:rsidRPr="00261F01">
        <w:rPr>
          <w:rFonts w:ascii="Times New Roman" w:hAnsi="Times New Roman"/>
          <w:sz w:val="26"/>
          <w:szCs w:val="26"/>
        </w:rPr>
        <w:t xml:space="preserve"> slēdz līgumus ar attiecīgajiem šādu pakalpojumu sniedzošajiem uzņēmumiem. </w:t>
      </w:r>
    </w:p>
    <w:p w14:paraId="13A03B18" w14:textId="77777777" w:rsidR="00B35423" w:rsidRPr="00261F01" w:rsidRDefault="006011A9"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b/>
          <w:i/>
          <w:sz w:val="26"/>
          <w:szCs w:val="26"/>
        </w:rPr>
        <w:t xml:space="preserve">Nomnieks </w:t>
      </w:r>
      <w:r w:rsidRPr="00261F01">
        <w:rPr>
          <w:rFonts w:ascii="Times New Roman" w:eastAsia="Times New Roman" w:hAnsi="Times New Roman"/>
          <w:sz w:val="26"/>
          <w:szCs w:val="26"/>
        </w:rPr>
        <w:t>veic Nekustamā īpašuma apsardzi pēc saviem ieskatiem un par saviem līdzekļiem.</w:t>
      </w:r>
    </w:p>
    <w:p w14:paraId="0507D31A" w14:textId="77777777" w:rsidR="00B35423" w:rsidRPr="00261F01" w:rsidRDefault="006011A9"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sz w:val="26"/>
          <w:szCs w:val="26"/>
          <w:lang w:eastAsia="lv-LV"/>
        </w:rPr>
        <w:t>J</w:t>
      </w:r>
      <w:r w:rsidRPr="00261F01">
        <w:rPr>
          <w:rFonts w:ascii="Times New Roman" w:eastAsia="Times New Roman" w:hAnsi="Times New Roman"/>
          <w:sz w:val="26"/>
          <w:szCs w:val="26"/>
        </w:rPr>
        <w:t>a Nekustamajam īpašumam</w:t>
      </w:r>
      <w:r w:rsidRPr="00261F01">
        <w:rPr>
          <w:rFonts w:ascii="Times New Roman" w:eastAsia="Times New Roman" w:hAnsi="Times New Roman"/>
          <w:sz w:val="26"/>
          <w:szCs w:val="26"/>
        </w:rPr>
        <w:t xml:space="preserve"> ir radušies bojājumi, tad </w:t>
      </w:r>
      <w:r w:rsidRPr="00261F01">
        <w:rPr>
          <w:rFonts w:ascii="Times New Roman" w:eastAsia="Times New Roman" w:hAnsi="Times New Roman"/>
          <w:b/>
          <w:i/>
          <w:sz w:val="26"/>
          <w:szCs w:val="26"/>
        </w:rPr>
        <w:t>Nomnieks</w:t>
      </w:r>
      <w:r w:rsidRPr="00261F01">
        <w:rPr>
          <w:rFonts w:ascii="Times New Roman" w:eastAsia="Times New Roman" w:hAnsi="Times New Roman"/>
          <w:sz w:val="26"/>
          <w:szCs w:val="26"/>
        </w:rPr>
        <w:t xml:space="preserve"> nekavējoties novērš radušos bojājumus un sedz ar bojājumu novēršanu saistītos izdevumus, turpinot maksāt nomas maksu pilnā apmērā.</w:t>
      </w:r>
    </w:p>
    <w:p w14:paraId="183A3595" w14:textId="77777777" w:rsidR="00B35423" w:rsidRPr="00261F01" w:rsidRDefault="006011A9" w:rsidP="008E427C">
      <w:pPr>
        <w:pStyle w:val="Sarakstarindkopa"/>
        <w:numPr>
          <w:ilvl w:val="1"/>
          <w:numId w:val="1"/>
        </w:numPr>
        <w:spacing w:after="0" w:line="240" w:lineRule="auto"/>
        <w:ind w:left="709" w:right="-2" w:hanging="709"/>
        <w:jc w:val="both"/>
        <w:rPr>
          <w:rFonts w:ascii="Times New Roman" w:eastAsia="Times New Roman" w:hAnsi="Times New Roman"/>
          <w:bCs/>
          <w:iCs/>
          <w:sz w:val="26"/>
          <w:szCs w:val="26"/>
        </w:rPr>
      </w:pPr>
      <w:r w:rsidRPr="00261F01">
        <w:rPr>
          <w:rFonts w:ascii="Times New Roman" w:hAnsi="Times New Roman"/>
          <w:b/>
          <w:bCs/>
          <w:i/>
          <w:iCs/>
          <w:sz w:val="26"/>
          <w:szCs w:val="26"/>
        </w:rPr>
        <w:t>Nomniekam</w:t>
      </w:r>
      <w:r w:rsidRPr="00261F01">
        <w:rPr>
          <w:rFonts w:ascii="Times New Roman" w:hAnsi="Times New Roman"/>
          <w:sz w:val="26"/>
          <w:szCs w:val="26"/>
        </w:rPr>
        <w:t xml:space="preserve"> ir tiesības nodot iznomāto Nekustamo īpašumu apakšnomā tikai ar iepriekšēju </w:t>
      </w:r>
      <w:r w:rsidRPr="00261F01">
        <w:rPr>
          <w:rFonts w:ascii="Times New Roman" w:hAnsi="Times New Roman"/>
          <w:b/>
          <w:bCs/>
          <w:i/>
          <w:iCs/>
          <w:sz w:val="26"/>
          <w:szCs w:val="26"/>
        </w:rPr>
        <w:t>Iznomātāja</w:t>
      </w:r>
      <w:r w:rsidRPr="00261F01">
        <w:rPr>
          <w:rFonts w:ascii="Times New Roman" w:hAnsi="Times New Roman"/>
          <w:sz w:val="26"/>
          <w:szCs w:val="26"/>
        </w:rPr>
        <w:t xml:space="preserve"> rakstisku piekrišanu. Apakšnomas līguma darbības laiks nedrīkst pārsniegt Līguma darbības laiku. Apakšnomas saskaņošanas gadījumā </w:t>
      </w:r>
      <w:r w:rsidRPr="00261F01">
        <w:rPr>
          <w:rFonts w:ascii="Times New Roman" w:hAnsi="Times New Roman"/>
          <w:b/>
          <w:bCs/>
          <w:i/>
          <w:iCs/>
          <w:sz w:val="26"/>
          <w:szCs w:val="26"/>
        </w:rPr>
        <w:t>Nomniekam</w:t>
      </w:r>
      <w:r w:rsidRPr="00261F01">
        <w:rPr>
          <w:rFonts w:ascii="Times New Roman" w:hAnsi="Times New Roman"/>
          <w:sz w:val="26"/>
          <w:szCs w:val="26"/>
        </w:rPr>
        <w:t xml:space="preserve"> saglabājas visas saistības, kas Līgumā ir noteiktas </w:t>
      </w:r>
      <w:r w:rsidRPr="00261F01">
        <w:rPr>
          <w:rFonts w:ascii="Times New Roman" w:hAnsi="Times New Roman"/>
          <w:b/>
          <w:bCs/>
          <w:i/>
          <w:iCs/>
          <w:sz w:val="26"/>
          <w:szCs w:val="26"/>
        </w:rPr>
        <w:t>Nomniekam</w:t>
      </w:r>
      <w:r w:rsidRPr="00261F01">
        <w:rPr>
          <w:rFonts w:ascii="Times New Roman" w:hAnsi="Times New Roman"/>
          <w:sz w:val="26"/>
          <w:szCs w:val="26"/>
        </w:rPr>
        <w:t>.</w:t>
      </w:r>
    </w:p>
    <w:p w14:paraId="0C266442" w14:textId="77777777" w:rsidR="00B35423" w:rsidRPr="00261F01" w:rsidRDefault="006011A9"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b/>
          <w:i/>
          <w:sz w:val="26"/>
          <w:szCs w:val="26"/>
        </w:rPr>
        <w:t xml:space="preserve">Nomniekam </w:t>
      </w:r>
      <w:r w:rsidRPr="00261F01">
        <w:rPr>
          <w:rFonts w:ascii="Times New Roman" w:eastAsia="Times New Roman" w:hAnsi="Times New Roman"/>
          <w:sz w:val="26"/>
          <w:szCs w:val="26"/>
        </w:rPr>
        <w:t xml:space="preserve">ir pienākums izpildīt normatīvo </w:t>
      </w:r>
      <w:r w:rsidRPr="00261F01">
        <w:rPr>
          <w:rFonts w:ascii="Times New Roman" w:eastAsia="Times New Roman" w:hAnsi="Times New Roman"/>
          <w:sz w:val="26"/>
          <w:szCs w:val="26"/>
        </w:rPr>
        <w:t xml:space="preserve">aktu, pašvaldības institūciju un </w:t>
      </w:r>
      <w:r w:rsidRPr="00261F01">
        <w:rPr>
          <w:rFonts w:ascii="Times New Roman" w:eastAsia="Times New Roman" w:hAnsi="Times New Roman"/>
          <w:b/>
          <w:i/>
          <w:sz w:val="26"/>
          <w:szCs w:val="26"/>
        </w:rPr>
        <w:t>Iznomātāja</w:t>
      </w:r>
      <w:r w:rsidRPr="00261F01">
        <w:rPr>
          <w:rFonts w:ascii="Times New Roman" w:eastAsia="Times New Roman" w:hAnsi="Times New Roman"/>
          <w:sz w:val="26"/>
          <w:szCs w:val="26"/>
        </w:rPr>
        <w:t xml:space="preserve"> prasības, kas attiecas uz Nekustamā īpašuma un apkārtējās teritorijas uzturēšanu kārtībā, ļaut </w:t>
      </w:r>
      <w:r w:rsidRPr="00261F01">
        <w:rPr>
          <w:rFonts w:ascii="Times New Roman" w:eastAsia="Times New Roman" w:hAnsi="Times New Roman"/>
          <w:b/>
          <w:i/>
          <w:sz w:val="26"/>
          <w:szCs w:val="26"/>
        </w:rPr>
        <w:t>Iznomātāja</w:t>
      </w:r>
      <w:r w:rsidRPr="00261F01">
        <w:rPr>
          <w:rFonts w:ascii="Times New Roman" w:eastAsia="Times New Roman" w:hAnsi="Times New Roman"/>
          <w:sz w:val="26"/>
          <w:szCs w:val="26"/>
        </w:rPr>
        <w:t xml:space="preserve"> pārstāvjiem veikt Īpašuma tehnisko pārbaudi, nodrošināt pārstāvju piedalīšanos pārbaudes aktu sastādīšanā </w:t>
      </w:r>
      <w:r w:rsidRPr="00261F01">
        <w:rPr>
          <w:rFonts w:ascii="Times New Roman" w:eastAsia="Times New Roman" w:hAnsi="Times New Roman"/>
          <w:sz w:val="26"/>
          <w:szCs w:val="26"/>
        </w:rPr>
        <w:t>un parakstīšanā.</w:t>
      </w:r>
    </w:p>
    <w:p w14:paraId="37E0E443" w14:textId="77777777" w:rsidR="00B35423" w:rsidRPr="00261F01" w:rsidRDefault="006011A9"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b/>
          <w:i/>
          <w:sz w:val="26"/>
          <w:szCs w:val="26"/>
          <w:lang w:eastAsia="lv-LV"/>
        </w:rPr>
        <w:t>N</w:t>
      </w:r>
      <w:r w:rsidRPr="00261F01">
        <w:rPr>
          <w:rFonts w:ascii="Times New Roman" w:eastAsia="Times New Roman" w:hAnsi="Times New Roman"/>
          <w:b/>
          <w:i/>
          <w:sz w:val="26"/>
          <w:szCs w:val="26"/>
        </w:rPr>
        <w:t>omniekam</w:t>
      </w:r>
      <w:r w:rsidRPr="00261F01">
        <w:rPr>
          <w:rFonts w:ascii="Times New Roman" w:eastAsia="Times New Roman" w:hAnsi="Times New Roman"/>
          <w:sz w:val="26"/>
          <w:szCs w:val="26"/>
        </w:rPr>
        <w:t xml:space="preserve"> ir pienākums ievērot Zemesgabala lietošanas tiesību aprobežojumus, t.sk. esošās pazemes un virszemes komunikācijas, arī tad, ja tās nav ierakstītas zemesgrāmatā, inženierkomunikāciju un objektu aizsargjoslas, kurās jāievēro lieto</w:t>
      </w:r>
      <w:r w:rsidRPr="00261F01">
        <w:rPr>
          <w:rFonts w:ascii="Times New Roman" w:eastAsia="Times New Roman" w:hAnsi="Times New Roman"/>
          <w:sz w:val="26"/>
          <w:szCs w:val="26"/>
        </w:rPr>
        <w:t xml:space="preserve">šanas tiesību aprobežojumi atbilstoši Aizsargjoslu likuma prasībām un citus </w:t>
      </w:r>
      <w:r w:rsidRPr="00261F01">
        <w:rPr>
          <w:rFonts w:ascii="Times New Roman" w:eastAsia="Times New Roman" w:hAnsi="Times New Roman"/>
          <w:sz w:val="26"/>
          <w:szCs w:val="26"/>
        </w:rPr>
        <w:lastRenderedPageBreak/>
        <w:t>lietošanas tiesību aprobežojumus, kas noteikti saskaņā ar normatīvajiem aktiem, arī tad, ja tie nav ierakstīti zemesgrāmatā</w:t>
      </w:r>
      <w:r w:rsidR="00B763BD" w:rsidRPr="00261F01">
        <w:rPr>
          <w:rFonts w:ascii="Times New Roman" w:eastAsia="Times New Roman" w:hAnsi="Times New Roman"/>
          <w:sz w:val="26"/>
          <w:szCs w:val="26"/>
        </w:rPr>
        <w:t xml:space="preserve"> vai </w:t>
      </w:r>
      <w:r w:rsidR="00B763BD" w:rsidRPr="00261F01">
        <w:rPr>
          <w:rFonts w:ascii="Times New Roman" w:hAnsi="Times New Roman"/>
          <w:sz w:val="26"/>
          <w:szCs w:val="26"/>
          <w:lang w:eastAsia="lv-LV"/>
        </w:rPr>
        <w:t>Nekustamā īpašuma valsts kadastra informācijas sistēmā.</w:t>
      </w:r>
    </w:p>
    <w:p w14:paraId="49A19F3A" w14:textId="77777777" w:rsidR="00D7107B" w:rsidRPr="00261F01" w:rsidRDefault="006011A9" w:rsidP="008E427C">
      <w:pPr>
        <w:pStyle w:val="Sarakstarindkopa"/>
        <w:numPr>
          <w:ilvl w:val="1"/>
          <w:numId w:val="1"/>
        </w:numPr>
        <w:spacing w:line="240" w:lineRule="auto"/>
        <w:ind w:left="709" w:right="-2" w:hanging="709"/>
        <w:jc w:val="both"/>
        <w:rPr>
          <w:rFonts w:ascii="Times New Roman" w:eastAsia="Times New Roman" w:hAnsi="Times New Roman"/>
          <w:sz w:val="26"/>
          <w:szCs w:val="26"/>
        </w:rPr>
      </w:pPr>
      <w:r w:rsidRPr="00261F01">
        <w:rPr>
          <w:rFonts w:ascii="Times New Roman" w:hAnsi="Times New Roman"/>
          <w:sz w:val="26"/>
          <w:szCs w:val="26"/>
        </w:rPr>
        <w:t>Nomniek</w:t>
      </w:r>
      <w:r w:rsidR="000575DF" w:rsidRPr="00261F01">
        <w:rPr>
          <w:rFonts w:ascii="Times New Roman" w:hAnsi="Times New Roman"/>
          <w:sz w:val="26"/>
          <w:szCs w:val="26"/>
        </w:rPr>
        <w:t>am jān</w:t>
      </w:r>
      <w:r w:rsidRPr="00261F01">
        <w:rPr>
          <w:rFonts w:ascii="Times New Roman" w:hAnsi="Times New Roman"/>
          <w:sz w:val="26"/>
          <w:szCs w:val="26"/>
        </w:rPr>
        <w:t xml:space="preserve">odrošina </w:t>
      </w:r>
      <w:r w:rsidRPr="00261F01">
        <w:rPr>
          <w:rFonts w:ascii="Times New Roman" w:hAnsi="Times New Roman"/>
          <w:sz w:val="26"/>
          <w:szCs w:val="26"/>
          <w:lang w:eastAsia="lv-LV"/>
        </w:rPr>
        <w:t xml:space="preserve">Zemesgabala uzturēšanu atbilstoši Rīgas </w:t>
      </w:r>
      <w:proofErr w:type="spellStart"/>
      <w:r w:rsidR="00206F5E" w:rsidRPr="00261F01">
        <w:rPr>
          <w:rFonts w:ascii="Times New Roman" w:hAnsi="Times New Roman"/>
          <w:sz w:val="26"/>
          <w:szCs w:val="26"/>
          <w:lang w:eastAsia="lv-LV"/>
        </w:rPr>
        <w:t>valstspilsētas</w:t>
      </w:r>
      <w:proofErr w:type="spellEnd"/>
      <w:r w:rsidR="00206F5E" w:rsidRPr="00261F01">
        <w:rPr>
          <w:rFonts w:ascii="Times New Roman" w:hAnsi="Times New Roman"/>
          <w:sz w:val="26"/>
          <w:szCs w:val="26"/>
          <w:lang w:eastAsia="lv-LV"/>
        </w:rPr>
        <w:t xml:space="preserve"> </w:t>
      </w:r>
      <w:r w:rsidRPr="00261F01">
        <w:rPr>
          <w:rFonts w:ascii="Times New Roman" w:hAnsi="Times New Roman"/>
          <w:sz w:val="26"/>
          <w:szCs w:val="26"/>
          <w:lang w:eastAsia="lv-LV"/>
        </w:rPr>
        <w:t>teritorijas kopšanas un būvju uzturēšanas prasībām, t.sk. jānodrošina regulāra atkritumu un kritalu savākšana, zāles pļaušana un aizvākšana par saviem līdzekļiem.</w:t>
      </w:r>
    </w:p>
    <w:p w14:paraId="58665972" w14:textId="77777777" w:rsidR="00705C43" w:rsidRPr="00261F01" w:rsidRDefault="006011A9" w:rsidP="008E427C">
      <w:pPr>
        <w:pStyle w:val="Sarakstarindkopa"/>
        <w:numPr>
          <w:ilvl w:val="1"/>
          <w:numId w:val="1"/>
        </w:numPr>
        <w:spacing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sz w:val="26"/>
          <w:szCs w:val="26"/>
        </w:rPr>
        <w:t xml:space="preserve">Saskaņojot ar </w:t>
      </w:r>
      <w:r w:rsidRPr="00261F01">
        <w:rPr>
          <w:rFonts w:ascii="Times New Roman" w:eastAsia="Times New Roman" w:hAnsi="Times New Roman"/>
          <w:b/>
          <w:i/>
          <w:sz w:val="26"/>
          <w:szCs w:val="26"/>
        </w:rPr>
        <w:t>Iznomātāju</w:t>
      </w:r>
      <w:r w:rsidRPr="00261F01">
        <w:rPr>
          <w:rFonts w:ascii="Times New Roman" w:eastAsia="Times New Roman" w:hAnsi="Times New Roman"/>
          <w:sz w:val="26"/>
          <w:szCs w:val="26"/>
        </w:rPr>
        <w:t xml:space="preserve"> un saņemot pilnvaru, </w:t>
      </w:r>
      <w:r w:rsidRPr="00261F01">
        <w:rPr>
          <w:rFonts w:ascii="Times New Roman" w:eastAsia="Times New Roman" w:hAnsi="Times New Roman"/>
          <w:b/>
          <w:i/>
          <w:sz w:val="26"/>
          <w:szCs w:val="26"/>
        </w:rPr>
        <w:t>Nomnieks</w:t>
      </w:r>
      <w:r w:rsidRPr="00261F01">
        <w:rPr>
          <w:rFonts w:ascii="Times New Roman" w:eastAsia="Times New Roman" w:hAnsi="Times New Roman"/>
          <w:sz w:val="26"/>
          <w:szCs w:val="26"/>
        </w:rPr>
        <w:t xml:space="preserve">, ja tas ir nepieciešams, par saviem līdzekļiem, nesaņemot atlīdzību no </w:t>
      </w:r>
      <w:r w:rsidRPr="00261F01">
        <w:rPr>
          <w:rFonts w:ascii="Times New Roman" w:eastAsia="Times New Roman" w:hAnsi="Times New Roman"/>
          <w:b/>
          <w:i/>
          <w:sz w:val="26"/>
          <w:szCs w:val="26"/>
        </w:rPr>
        <w:t>Iznomātāja</w:t>
      </w:r>
      <w:r w:rsidRPr="00261F01">
        <w:rPr>
          <w:rFonts w:ascii="Times New Roman" w:eastAsia="Times New Roman" w:hAnsi="Times New Roman"/>
          <w:sz w:val="26"/>
          <w:szCs w:val="26"/>
        </w:rPr>
        <w:t>, ierosina un nodrošina Īpašuma lietošanas veida maiņu normatīvajos aktos noteiktajā kārtībā.</w:t>
      </w:r>
    </w:p>
    <w:p w14:paraId="69826166" w14:textId="77777777" w:rsidR="00705C43" w:rsidRPr="00261F01" w:rsidRDefault="00705C43" w:rsidP="00AA0607">
      <w:pPr>
        <w:pStyle w:val="Sarakstarindkopa"/>
        <w:spacing w:line="240" w:lineRule="auto"/>
        <w:ind w:left="709" w:right="-2"/>
        <w:jc w:val="both"/>
        <w:rPr>
          <w:rFonts w:ascii="Times New Roman" w:eastAsia="Times New Roman" w:hAnsi="Times New Roman"/>
          <w:sz w:val="26"/>
          <w:szCs w:val="26"/>
        </w:rPr>
      </w:pPr>
    </w:p>
    <w:p w14:paraId="49DF70FA" w14:textId="77777777" w:rsidR="00537F17" w:rsidRPr="00261F01" w:rsidRDefault="00537F17" w:rsidP="00AA0607">
      <w:pPr>
        <w:pStyle w:val="Sarakstarindkopa"/>
        <w:spacing w:line="240" w:lineRule="auto"/>
        <w:ind w:left="709" w:right="-2"/>
        <w:jc w:val="both"/>
        <w:rPr>
          <w:rFonts w:ascii="Times New Roman" w:eastAsia="Times New Roman" w:hAnsi="Times New Roman"/>
          <w:sz w:val="26"/>
          <w:szCs w:val="26"/>
        </w:rPr>
      </w:pPr>
    </w:p>
    <w:p w14:paraId="1BFE0861" w14:textId="77777777" w:rsidR="00EA46D6" w:rsidRPr="00261F01" w:rsidRDefault="006011A9" w:rsidP="008E427C">
      <w:pPr>
        <w:pStyle w:val="Sarakstarindkopa"/>
        <w:numPr>
          <w:ilvl w:val="0"/>
          <w:numId w:val="1"/>
        </w:numPr>
        <w:spacing w:after="0" w:line="240" w:lineRule="auto"/>
        <w:ind w:right="-2"/>
        <w:jc w:val="center"/>
        <w:rPr>
          <w:rFonts w:ascii="Times New Roman" w:eastAsia="Times New Roman" w:hAnsi="Times New Roman"/>
          <w:b/>
          <w:sz w:val="26"/>
          <w:szCs w:val="26"/>
        </w:rPr>
      </w:pPr>
      <w:r w:rsidRPr="00261F01">
        <w:rPr>
          <w:rFonts w:ascii="Times New Roman" w:eastAsia="Times New Roman" w:hAnsi="Times New Roman"/>
          <w:b/>
          <w:sz w:val="26"/>
          <w:szCs w:val="26"/>
        </w:rPr>
        <w:t>Līguma izbeigšana un pre</w:t>
      </w:r>
      <w:r w:rsidRPr="00261F01">
        <w:rPr>
          <w:rFonts w:ascii="Times New Roman" w:eastAsia="Times New Roman" w:hAnsi="Times New Roman"/>
          <w:b/>
          <w:sz w:val="26"/>
          <w:szCs w:val="26"/>
        </w:rPr>
        <w:t>tenziju iesniegšanas kārtība</w:t>
      </w:r>
    </w:p>
    <w:p w14:paraId="7B9437BE" w14:textId="77777777" w:rsidR="00F52D4C" w:rsidRPr="00261F01" w:rsidRDefault="00F52D4C" w:rsidP="00D9221C">
      <w:pPr>
        <w:spacing w:after="0" w:line="240" w:lineRule="auto"/>
        <w:ind w:left="709" w:right="-2" w:firstLine="709"/>
        <w:jc w:val="center"/>
        <w:rPr>
          <w:rFonts w:ascii="Times New Roman" w:eastAsia="Times New Roman" w:hAnsi="Times New Roman" w:cs="Times New Roman"/>
          <w:b/>
          <w:sz w:val="26"/>
          <w:szCs w:val="26"/>
        </w:rPr>
      </w:pPr>
    </w:p>
    <w:p w14:paraId="002B714F" w14:textId="77777777" w:rsidR="00103F61" w:rsidRPr="00261F01" w:rsidRDefault="006011A9" w:rsidP="00103F61">
      <w:pPr>
        <w:pStyle w:val="Sarakstarindkopa"/>
        <w:numPr>
          <w:ilvl w:val="1"/>
          <w:numId w:val="1"/>
        </w:numPr>
        <w:tabs>
          <w:tab w:val="left" w:pos="709"/>
          <w:tab w:val="decimal" w:pos="3168"/>
          <w:tab w:val="left" w:pos="3600"/>
        </w:tabs>
        <w:spacing w:line="240" w:lineRule="auto"/>
        <w:ind w:left="709" w:hanging="709"/>
        <w:jc w:val="both"/>
        <w:rPr>
          <w:rFonts w:ascii="Times New Roman" w:hAnsi="Times New Roman"/>
          <w:sz w:val="26"/>
        </w:rPr>
      </w:pPr>
      <w:r w:rsidRPr="00261F01">
        <w:rPr>
          <w:rFonts w:ascii="Times New Roman" w:hAnsi="Times New Roman"/>
          <w:sz w:val="26"/>
        </w:rPr>
        <w:t>Līguma termiņš izbeidzas atbilstoši 2.2.apakšpunkta noteikumiem.</w:t>
      </w:r>
    </w:p>
    <w:p w14:paraId="1DA68BCA" w14:textId="77777777" w:rsidR="00EA46D6" w:rsidRPr="00261F01" w:rsidRDefault="006011A9" w:rsidP="008E427C">
      <w:pPr>
        <w:pStyle w:val="Sarakstarindkopa"/>
        <w:numPr>
          <w:ilvl w:val="1"/>
          <w:numId w:val="1"/>
        </w:numPr>
        <w:tabs>
          <w:tab w:val="left" w:pos="993"/>
        </w:tabs>
        <w:overflowPunct w:val="0"/>
        <w:autoSpaceDE w:val="0"/>
        <w:autoSpaceDN w:val="0"/>
        <w:adjustRightInd w:val="0"/>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b/>
          <w:i/>
          <w:sz w:val="26"/>
          <w:szCs w:val="26"/>
        </w:rPr>
        <w:t>Iznomātājam</w:t>
      </w:r>
      <w:r w:rsidRPr="00261F01">
        <w:rPr>
          <w:rFonts w:ascii="Times New Roman" w:eastAsia="Times New Roman" w:hAnsi="Times New Roman"/>
          <w:sz w:val="26"/>
          <w:szCs w:val="26"/>
        </w:rPr>
        <w:t xml:space="preserve"> ir tiesības vienpusēji atkāpties no Līguma, neatlīdzinot </w:t>
      </w:r>
      <w:r w:rsidRPr="00261F01">
        <w:rPr>
          <w:rFonts w:ascii="Times New Roman" w:eastAsia="Times New Roman" w:hAnsi="Times New Roman"/>
          <w:b/>
          <w:i/>
          <w:sz w:val="26"/>
          <w:szCs w:val="26"/>
        </w:rPr>
        <w:t>Nomnieka</w:t>
      </w:r>
      <w:r w:rsidRPr="00261F01">
        <w:rPr>
          <w:rFonts w:ascii="Times New Roman" w:eastAsia="Times New Roman" w:hAnsi="Times New Roman"/>
          <w:sz w:val="26"/>
          <w:szCs w:val="26"/>
        </w:rPr>
        <w:t xml:space="preserve"> zaudējumus, kas saistīti ar Līguma pirmstermiņa izbeigšanu, un neatlīdzinot </w:t>
      </w:r>
      <w:r w:rsidRPr="00261F01">
        <w:rPr>
          <w:rFonts w:ascii="Times New Roman" w:eastAsia="Times New Roman" w:hAnsi="Times New Roman"/>
          <w:b/>
          <w:i/>
          <w:sz w:val="26"/>
          <w:szCs w:val="26"/>
        </w:rPr>
        <w:t>Nomniek</w:t>
      </w:r>
      <w:r w:rsidRPr="00261F01">
        <w:rPr>
          <w:rFonts w:ascii="Times New Roman" w:eastAsia="Times New Roman" w:hAnsi="Times New Roman"/>
          <w:b/>
          <w:i/>
          <w:sz w:val="26"/>
          <w:szCs w:val="26"/>
        </w:rPr>
        <w:t>am</w:t>
      </w:r>
      <w:r w:rsidRPr="00261F01">
        <w:rPr>
          <w:rFonts w:ascii="Times New Roman" w:eastAsia="Times New Roman" w:hAnsi="Times New Roman"/>
          <w:sz w:val="26"/>
          <w:szCs w:val="26"/>
        </w:rPr>
        <w:t xml:space="preserve"> jebkurus ar Nekustamo īpašumu saistītos izdevumus </w:t>
      </w:r>
      <w:r w:rsidRPr="00261F01">
        <w:rPr>
          <w:rFonts w:ascii="Times New Roman" w:eastAsia="Times New Roman" w:hAnsi="Times New Roman"/>
          <w:sz w:val="26"/>
          <w:szCs w:val="26"/>
          <w:lang w:eastAsia="lv-LV"/>
        </w:rPr>
        <w:t>(ne nepieciešamos, ne derīgos, ne greznuma izdevumus)</w:t>
      </w:r>
      <w:r w:rsidRPr="00261F01">
        <w:rPr>
          <w:rFonts w:ascii="Times New Roman" w:eastAsia="Times New Roman" w:hAnsi="Times New Roman"/>
          <w:sz w:val="26"/>
          <w:szCs w:val="26"/>
        </w:rPr>
        <w:t>, par to paziņojot 30 (trīsdesmit) kalendārās dienas iepriekš, nosūtot rakstisku paziņojumu, šādos gadījumos:</w:t>
      </w:r>
    </w:p>
    <w:p w14:paraId="194D7EAE" w14:textId="77777777" w:rsidR="00EA46D6" w:rsidRPr="00261F01" w:rsidRDefault="006011A9"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b/>
          <w:i/>
          <w:sz w:val="26"/>
          <w:szCs w:val="26"/>
        </w:rPr>
        <w:t xml:space="preserve">Nomnieka </w:t>
      </w:r>
      <w:r w:rsidRPr="00261F01">
        <w:rPr>
          <w:rFonts w:ascii="Times New Roman" w:eastAsia="Times New Roman" w:hAnsi="Times New Roman"/>
          <w:sz w:val="26"/>
          <w:szCs w:val="26"/>
        </w:rPr>
        <w:t xml:space="preserve">darbības vai </w:t>
      </w:r>
      <w:r w:rsidRPr="00261F01">
        <w:rPr>
          <w:rFonts w:ascii="Times New Roman" w:eastAsia="Times New Roman" w:hAnsi="Times New Roman"/>
          <w:sz w:val="26"/>
          <w:szCs w:val="26"/>
        </w:rPr>
        <w:t>bezdarbības dēļ tiek bojāts Nekustamais īpašums;</w:t>
      </w:r>
    </w:p>
    <w:p w14:paraId="4D01A736" w14:textId="77777777" w:rsidR="00EA46D6" w:rsidRPr="00261F01" w:rsidRDefault="006011A9"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lang w:eastAsia="lv-LV"/>
        </w:rPr>
      </w:pPr>
      <w:r w:rsidRPr="00261F01">
        <w:rPr>
          <w:rFonts w:ascii="Times New Roman" w:eastAsia="Times New Roman" w:hAnsi="Times New Roman"/>
          <w:b/>
          <w:i/>
          <w:sz w:val="26"/>
          <w:szCs w:val="26"/>
        </w:rPr>
        <w:t>N</w:t>
      </w:r>
      <w:r w:rsidRPr="00261F01">
        <w:rPr>
          <w:rFonts w:ascii="Times New Roman" w:eastAsia="Times New Roman" w:hAnsi="Times New Roman"/>
          <w:b/>
          <w:i/>
          <w:sz w:val="26"/>
          <w:szCs w:val="26"/>
          <w:lang w:eastAsia="lv-LV"/>
        </w:rPr>
        <w:t>omniekam</w:t>
      </w:r>
      <w:r w:rsidRPr="00261F01">
        <w:rPr>
          <w:rFonts w:ascii="Times New Roman" w:eastAsia="Times New Roman" w:hAnsi="Times New Roman"/>
          <w:sz w:val="26"/>
          <w:szCs w:val="26"/>
          <w:lang w:eastAsia="lv-LV"/>
        </w:rPr>
        <w:t xml:space="preserve"> ir bijuši vismaz trīs maksājumu kavējumi, kas kopā pārsniedz divu   maksājumu periodu;</w:t>
      </w:r>
    </w:p>
    <w:p w14:paraId="53789FD4" w14:textId="77777777" w:rsidR="00EA46D6" w:rsidRPr="00261F01" w:rsidRDefault="006011A9"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b/>
          <w:i/>
          <w:sz w:val="26"/>
          <w:szCs w:val="26"/>
        </w:rPr>
        <w:t>Nomnieks</w:t>
      </w:r>
      <w:r w:rsidRPr="00261F01">
        <w:rPr>
          <w:rFonts w:ascii="Times New Roman" w:eastAsia="Times New Roman" w:hAnsi="Times New Roman"/>
          <w:sz w:val="26"/>
          <w:szCs w:val="26"/>
        </w:rPr>
        <w:t xml:space="preserve"> vairāk nekā mēnesi nav norēķinājies par apsaimniekošanas (</w:t>
      </w:r>
      <w:r w:rsidR="00C21814" w:rsidRPr="00261F01">
        <w:rPr>
          <w:rFonts w:ascii="Times New Roman" w:eastAsia="Times New Roman" w:hAnsi="Times New Roman"/>
          <w:sz w:val="26"/>
          <w:szCs w:val="26"/>
        </w:rPr>
        <w:t>piemēram, atkritumu izvešana, elektrība)</w:t>
      </w:r>
      <w:r w:rsidR="009C1F71" w:rsidRPr="00261F01">
        <w:rPr>
          <w:rFonts w:ascii="Times New Roman" w:eastAsia="Times New Roman" w:hAnsi="Times New Roman"/>
          <w:sz w:val="26"/>
          <w:szCs w:val="26"/>
        </w:rPr>
        <w:t xml:space="preserve"> pakalpojumiem;</w:t>
      </w:r>
    </w:p>
    <w:p w14:paraId="5598605B" w14:textId="77777777" w:rsidR="00EA46D6" w:rsidRPr="00261F01" w:rsidRDefault="006011A9"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b/>
          <w:i/>
          <w:sz w:val="26"/>
          <w:szCs w:val="26"/>
        </w:rPr>
        <w:t>Nomnieks</w:t>
      </w:r>
      <w:r w:rsidRPr="00261F01">
        <w:rPr>
          <w:rFonts w:ascii="Times New Roman" w:eastAsia="Times New Roman" w:hAnsi="Times New Roman"/>
          <w:sz w:val="26"/>
          <w:szCs w:val="26"/>
        </w:rPr>
        <w:t xml:space="preserve"> nav veicis Īpašuma apdrošināšanu;</w:t>
      </w:r>
    </w:p>
    <w:p w14:paraId="51B562D1" w14:textId="77777777" w:rsidR="00EA46D6" w:rsidRPr="00261F01" w:rsidRDefault="006011A9"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b/>
          <w:i/>
          <w:sz w:val="26"/>
          <w:szCs w:val="26"/>
        </w:rPr>
        <w:t>Nomnieks</w:t>
      </w:r>
      <w:r w:rsidRPr="00261F01">
        <w:rPr>
          <w:rFonts w:ascii="Times New Roman" w:eastAsia="Times New Roman" w:hAnsi="Times New Roman"/>
          <w:sz w:val="26"/>
          <w:szCs w:val="26"/>
        </w:rPr>
        <w:t xml:space="preserve"> vairāk nekā mēnesi kavē nekustamā īpašuma nodokļa samaksu par Nekustamo īpašumu;</w:t>
      </w:r>
    </w:p>
    <w:p w14:paraId="369CCB03" w14:textId="77777777" w:rsidR="00EA46D6" w:rsidRPr="00261F01" w:rsidRDefault="006011A9"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b/>
          <w:i/>
          <w:sz w:val="26"/>
          <w:szCs w:val="26"/>
        </w:rPr>
        <w:t>Nomniekam</w:t>
      </w:r>
      <w:r w:rsidRPr="00261F01">
        <w:rPr>
          <w:rFonts w:ascii="Times New Roman" w:eastAsia="Times New Roman" w:hAnsi="Times New Roman"/>
          <w:sz w:val="26"/>
          <w:szCs w:val="26"/>
        </w:rPr>
        <w:t xml:space="preserve"> ir pasludināts maksātnespējas process, tiesiskās aizsardzības process vai </w:t>
      </w:r>
      <w:proofErr w:type="spellStart"/>
      <w:r w:rsidRPr="00261F01">
        <w:rPr>
          <w:rFonts w:ascii="Times New Roman" w:eastAsia="Times New Roman" w:hAnsi="Times New Roman"/>
          <w:sz w:val="26"/>
          <w:szCs w:val="26"/>
        </w:rPr>
        <w:t>ārpusties</w:t>
      </w:r>
      <w:r w:rsidR="00435E35" w:rsidRPr="00261F01">
        <w:rPr>
          <w:rFonts w:ascii="Times New Roman" w:eastAsia="Times New Roman" w:hAnsi="Times New Roman"/>
          <w:sz w:val="26"/>
          <w:szCs w:val="26"/>
        </w:rPr>
        <w:t>as</w:t>
      </w:r>
      <w:proofErr w:type="spellEnd"/>
      <w:r w:rsidR="00435E35" w:rsidRPr="00261F01">
        <w:rPr>
          <w:rFonts w:ascii="Times New Roman" w:eastAsia="Times New Roman" w:hAnsi="Times New Roman"/>
          <w:sz w:val="26"/>
          <w:szCs w:val="26"/>
        </w:rPr>
        <w:t xml:space="preserve"> tiesiskās </w:t>
      </w:r>
      <w:r w:rsidRPr="00261F01">
        <w:rPr>
          <w:rFonts w:ascii="Times New Roman" w:eastAsia="Times New Roman" w:hAnsi="Times New Roman"/>
          <w:sz w:val="26"/>
          <w:szCs w:val="26"/>
        </w:rPr>
        <w:t>aizs</w:t>
      </w:r>
      <w:r w:rsidRPr="00261F01">
        <w:rPr>
          <w:rFonts w:ascii="Times New Roman" w:eastAsia="Times New Roman" w:hAnsi="Times New Roman"/>
          <w:sz w:val="26"/>
          <w:szCs w:val="26"/>
        </w:rPr>
        <w:t>ardzības process;</w:t>
      </w:r>
    </w:p>
    <w:p w14:paraId="3824F8D3" w14:textId="77777777" w:rsidR="00EA46D6" w:rsidRPr="00261F01" w:rsidRDefault="006011A9"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sz w:val="26"/>
          <w:szCs w:val="26"/>
        </w:rPr>
        <w:t xml:space="preserve">ir apturēta </w:t>
      </w:r>
      <w:r w:rsidRPr="00261F01">
        <w:rPr>
          <w:rFonts w:ascii="Times New Roman" w:eastAsia="Times New Roman" w:hAnsi="Times New Roman"/>
          <w:b/>
          <w:i/>
          <w:sz w:val="26"/>
          <w:szCs w:val="26"/>
        </w:rPr>
        <w:t>Nomnieka</w:t>
      </w:r>
      <w:r w:rsidRPr="00261F01">
        <w:rPr>
          <w:rFonts w:ascii="Times New Roman" w:eastAsia="Times New Roman" w:hAnsi="Times New Roman"/>
          <w:sz w:val="26"/>
          <w:szCs w:val="26"/>
        </w:rPr>
        <w:t xml:space="preserve"> saimnieciskā darbība</w:t>
      </w:r>
      <w:r w:rsidR="00435E35" w:rsidRPr="00261F01">
        <w:rPr>
          <w:rFonts w:ascii="Times New Roman" w:eastAsia="Times New Roman" w:hAnsi="Times New Roman"/>
          <w:sz w:val="26"/>
          <w:szCs w:val="26"/>
        </w:rPr>
        <w:t>;</w:t>
      </w:r>
    </w:p>
    <w:p w14:paraId="7D6A7C1C" w14:textId="77777777" w:rsidR="00EA46D6" w:rsidRPr="00261F01" w:rsidRDefault="006011A9"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b/>
          <w:i/>
          <w:sz w:val="26"/>
          <w:szCs w:val="26"/>
        </w:rPr>
        <w:t>Nomniekam</w:t>
      </w:r>
      <w:r w:rsidRPr="00261F01">
        <w:rPr>
          <w:rFonts w:ascii="Times New Roman" w:eastAsia="Times New Roman" w:hAnsi="Times New Roman"/>
          <w:sz w:val="26"/>
          <w:szCs w:val="26"/>
        </w:rPr>
        <w:t xml:space="preserve"> ir uzsākts likvidācijas process;</w:t>
      </w:r>
    </w:p>
    <w:p w14:paraId="7928269E" w14:textId="77777777" w:rsidR="00EA46D6" w:rsidRPr="00261F01" w:rsidRDefault="006011A9"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sz w:val="26"/>
          <w:szCs w:val="26"/>
        </w:rPr>
        <w:t xml:space="preserve">Nekustamais īpašums </w:t>
      </w:r>
      <w:r w:rsidR="000A1741" w:rsidRPr="00261F01">
        <w:rPr>
          <w:rFonts w:ascii="Times New Roman" w:eastAsia="Times New Roman" w:hAnsi="Times New Roman"/>
          <w:sz w:val="26"/>
          <w:szCs w:val="26"/>
        </w:rPr>
        <w:t xml:space="preserve">bez </w:t>
      </w:r>
      <w:r w:rsidR="000A1741" w:rsidRPr="00261F01">
        <w:rPr>
          <w:rFonts w:ascii="Times New Roman" w:eastAsia="Times New Roman" w:hAnsi="Times New Roman"/>
          <w:b/>
          <w:bCs/>
          <w:i/>
          <w:iCs/>
          <w:sz w:val="26"/>
          <w:szCs w:val="26"/>
        </w:rPr>
        <w:t>Iznomātāja</w:t>
      </w:r>
      <w:r w:rsidR="000A1741" w:rsidRPr="00261F01">
        <w:rPr>
          <w:rFonts w:ascii="Times New Roman" w:eastAsia="Times New Roman" w:hAnsi="Times New Roman"/>
          <w:sz w:val="26"/>
          <w:szCs w:val="26"/>
        </w:rPr>
        <w:t xml:space="preserve"> rakstiskas piekrišanas tiek nodots </w:t>
      </w:r>
      <w:r w:rsidRPr="00261F01">
        <w:rPr>
          <w:rFonts w:ascii="Times New Roman" w:eastAsia="Times New Roman" w:hAnsi="Times New Roman"/>
          <w:sz w:val="26"/>
          <w:szCs w:val="26"/>
        </w:rPr>
        <w:t>apakšnomā;</w:t>
      </w:r>
    </w:p>
    <w:p w14:paraId="145E83B2" w14:textId="77777777" w:rsidR="00EA46D6" w:rsidRPr="00261F01" w:rsidRDefault="006011A9" w:rsidP="001B40DF">
      <w:pPr>
        <w:pStyle w:val="Sarakstarindkopa"/>
        <w:numPr>
          <w:ilvl w:val="2"/>
          <w:numId w:val="1"/>
        </w:numPr>
        <w:tabs>
          <w:tab w:val="left" w:pos="851"/>
        </w:tabs>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b/>
          <w:i/>
          <w:sz w:val="26"/>
          <w:szCs w:val="26"/>
        </w:rPr>
        <w:t>Nomnieks</w:t>
      </w:r>
      <w:r w:rsidRPr="00261F01">
        <w:rPr>
          <w:rFonts w:ascii="Times New Roman" w:eastAsia="Times New Roman" w:hAnsi="Times New Roman"/>
          <w:sz w:val="26"/>
          <w:szCs w:val="26"/>
        </w:rPr>
        <w:t xml:space="preserve"> nepilda Nekustamā īpašuma izmantošanas noteikumus vai netiek sasniegts Līguma mērķis, ar kuru </w:t>
      </w:r>
      <w:r w:rsidRPr="00261F01">
        <w:rPr>
          <w:rFonts w:ascii="Times New Roman" w:eastAsia="Times New Roman" w:hAnsi="Times New Roman"/>
          <w:b/>
          <w:i/>
          <w:sz w:val="26"/>
          <w:szCs w:val="26"/>
        </w:rPr>
        <w:t>Iznomātājam</w:t>
      </w:r>
      <w:r w:rsidRPr="00261F01">
        <w:rPr>
          <w:rFonts w:ascii="Times New Roman" w:eastAsia="Times New Roman" w:hAnsi="Times New Roman"/>
          <w:sz w:val="26"/>
          <w:szCs w:val="26"/>
        </w:rPr>
        <w:t xml:space="preserve"> bija tiesības rēķināties; </w:t>
      </w:r>
    </w:p>
    <w:p w14:paraId="08EF06BB" w14:textId="77777777" w:rsidR="00EA46D6" w:rsidRPr="00261F01" w:rsidRDefault="006011A9" w:rsidP="001B40DF">
      <w:pPr>
        <w:pStyle w:val="Sarakstarindkopa"/>
        <w:numPr>
          <w:ilvl w:val="2"/>
          <w:numId w:val="1"/>
        </w:numPr>
        <w:tabs>
          <w:tab w:val="left" w:pos="851"/>
        </w:tabs>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sz w:val="26"/>
          <w:szCs w:val="26"/>
        </w:rPr>
        <w:t xml:space="preserve">ja </w:t>
      </w:r>
      <w:r w:rsidRPr="00261F01">
        <w:rPr>
          <w:rFonts w:ascii="Times New Roman" w:eastAsia="Times New Roman" w:hAnsi="Times New Roman"/>
          <w:b/>
          <w:i/>
          <w:sz w:val="26"/>
          <w:szCs w:val="26"/>
        </w:rPr>
        <w:t xml:space="preserve">Nomnieks </w:t>
      </w:r>
      <w:r w:rsidRPr="00261F01">
        <w:rPr>
          <w:rFonts w:ascii="Times New Roman" w:eastAsia="Times New Roman" w:hAnsi="Times New Roman"/>
          <w:sz w:val="26"/>
          <w:szCs w:val="26"/>
        </w:rPr>
        <w:t>izmanto Nekustamo īpašumu citiem mērķiem nekā minēts</w:t>
      </w:r>
      <w:r w:rsidR="00336884" w:rsidRPr="00261F01">
        <w:rPr>
          <w:rFonts w:ascii="Times New Roman" w:eastAsia="Times New Roman" w:hAnsi="Times New Roman"/>
          <w:sz w:val="26"/>
          <w:szCs w:val="26"/>
        </w:rPr>
        <w:t xml:space="preserve"> Līguma </w:t>
      </w:r>
      <w:r w:rsidRPr="00261F01">
        <w:rPr>
          <w:rFonts w:ascii="Times New Roman" w:eastAsia="Times New Roman" w:hAnsi="Times New Roman"/>
          <w:sz w:val="26"/>
          <w:szCs w:val="26"/>
        </w:rPr>
        <w:t>1.</w:t>
      </w:r>
      <w:r w:rsidR="004E1059" w:rsidRPr="00261F01">
        <w:rPr>
          <w:rFonts w:ascii="Times New Roman" w:eastAsia="Times New Roman" w:hAnsi="Times New Roman"/>
          <w:sz w:val="26"/>
          <w:szCs w:val="26"/>
        </w:rPr>
        <w:t>3</w:t>
      </w:r>
      <w:r w:rsidRPr="00261F01">
        <w:rPr>
          <w:rFonts w:ascii="Times New Roman" w:eastAsia="Times New Roman" w:hAnsi="Times New Roman"/>
          <w:sz w:val="26"/>
          <w:szCs w:val="26"/>
        </w:rPr>
        <w:t>.apakšpunktā;</w:t>
      </w:r>
    </w:p>
    <w:p w14:paraId="54E1D6D9" w14:textId="77777777" w:rsidR="00EA46D6" w:rsidRPr="00261F01" w:rsidRDefault="006011A9" w:rsidP="001B40DF">
      <w:pPr>
        <w:pStyle w:val="Sarakstarindkopa"/>
        <w:numPr>
          <w:ilvl w:val="2"/>
          <w:numId w:val="1"/>
        </w:numPr>
        <w:tabs>
          <w:tab w:val="left" w:pos="851"/>
        </w:tabs>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sz w:val="26"/>
          <w:szCs w:val="26"/>
        </w:rPr>
        <w:t>Līguma noteikumu neizpildīšana ir</w:t>
      </w:r>
      <w:r w:rsidRPr="00261F01">
        <w:rPr>
          <w:rFonts w:ascii="Times New Roman" w:eastAsia="Times New Roman" w:hAnsi="Times New Roman"/>
          <w:sz w:val="26"/>
          <w:szCs w:val="26"/>
        </w:rPr>
        <w:t xml:space="preserve"> ļaunprātīga un dod </w:t>
      </w:r>
      <w:r w:rsidRPr="00261F01">
        <w:rPr>
          <w:rFonts w:ascii="Times New Roman" w:eastAsia="Times New Roman" w:hAnsi="Times New Roman"/>
          <w:b/>
          <w:i/>
          <w:sz w:val="26"/>
          <w:szCs w:val="26"/>
        </w:rPr>
        <w:t>Iznomātājam</w:t>
      </w:r>
      <w:r w:rsidRPr="00261F01">
        <w:rPr>
          <w:rFonts w:ascii="Times New Roman" w:eastAsia="Times New Roman" w:hAnsi="Times New Roman"/>
          <w:sz w:val="26"/>
          <w:szCs w:val="26"/>
        </w:rPr>
        <w:t xml:space="preserve"> pamatu uzskatīt, ka viņš nevar paļauties uz saistību izpildīšanu nākotnē;</w:t>
      </w:r>
    </w:p>
    <w:p w14:paraId="76FC3565" w14:textId="77777777" w:rsidR="00B463F5" w:rsidRPr="00261F01" w:rsidRDefault="006011A9" w:rsidP="001B40DF">
      <w:pPr>
        <w:pStyle w:val="Sarakstarindkopa"/>
        <w:numPr>
          <w:ilvl w:val="2"/>
          <w:numId w:val="1"/>
        </w:numPr>
        <w:tabs>
          <w:tab w:val="left" w:pos="851"/>
        </w:tabs>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b/>
          <w:i/>
          <w:sz w:val="26"/>
          <w:szCs w:val="26"/>
        </w:rPr>
        <w:t>Nomnieks</w:t>
      </w:r>
      <w:r w:rsidRPr="00261F01">
        <w:rPr>
          <w:rFonts w:ascii="Times New Roman" w:eastAsia="Times New Roman" w:hAnsi="Times New Roman"/>
          <w:sz w:val="26"/>
          <w:szCs w:val="26"/>
        </w:rPr>
        <w:t xml:space="preserve"> veic patvaļīgu Īpašuma vai tā daļas pārbūvi un/vai pārplānošanu, un/vai maina tā funkcionālo nozīmi, bojā to un/vai veic būvdarbus </w:t>
      </w:r>
      <w:r w:rsidRPr="00261F01">
        <w:rPr>
          <w:rFonts w:ascii="Times New Roman" w:eastAsia="Times New Roman" w:hAnsi="Times New Roman"/>
          <w:bCs/>
          <w:sz w:val="26"/>
          <w:szCs w:val="26"/>
        </w:rPr>
        <w:t>Īpašumā,</w:t>
      </w:r>
      <w:r w:rsidRPr="00261F01">
        <w:rPr>
          <w:rFonts w:ascii="Times New Roman" w:eastAsia="Times New Roman" w:hAnsi="Times New Roman"/>
          <w:sz w:val="26"/>
          <w:szCs w:val="26"/>
        </w:rPr>
        <w:t xml:space="preserve"> p</w:t>
      </w:r>
      <w:r w:rsidRPr="00261F01">
        <w:rPr>
          <w:rFonts w:ascii="Times New Roman" w:eastAsia="Times New Roman" w:hAnsi="Times New Roman"/>
          <w:sz w:val="26"/>
          <w:szCs w:val="26"/>
        </w:rPr>
        <w:t>ārkāpjot normatīvos aktus;</w:t>
      </w:r>
    </w:p>
    <w:p w14:paraId="4499597B" w14:textId="77777777" w:rsidR="00EA46D6" w:rsidRPr="00261F01" w:rsidRDefault="006011A9" w:rsidP="001B40DF">
      <w:pPr>
        <w:pStyle w:val="Sarakstarindkopa"/>
        <w:numPr>
          <w:ilvl w:val="2"/>
          <w:numId w:val="1"/>
        </w:numPr>
        <w:tabs>
          <w:tab w:val="left" w:pos="851"/>
        </w:tabs>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b/>
          <w:i/>
          <w:sz w:val="26"/>
          <w:szCs w:val="26"/>
        </w:rPr>
        <w:t>Nomnieks</w:t>
      </w:r>
      <w:r w:rsidRPr="00261F01">
        <w:rPr>
          <w:rFonts w:ascii="Times New Roman" w:eastAsia="Times New Roman" w:hAnsi="Times New Roman"/>
          <w:sz w:val="26"/>
          <w:szCs w:val="26"/>
        </w:rPr>
        <w:t xml:space="preserve"> nepilda kādu no Līguma 4.punkt</w:t>
      </w:r>
      <w:r w:rsidR="00B763BD" w:rsidRPr="00261F01">
        <w:rPr>
          <w:rFonts w:ascii="Times New Roman" w:eastAsia="Times New Roman" w:hAnsi="Times New Roman"/>
          <w:sz w:val="26"/>
          <w:szCs w:val="26"/>
        </w:rPr>
        <w:t>ā</w:t>
      </w:r>
      <w:r w:rsidRPr="00261F01">
        <w:rPr>
          <w:rFonts w:ascii="Times New Roman" w:eastAsia="Times New Roman" w:hAnsi="Times New Roman"/>
          <w:sz w:val="26"/>
          <w:szCs w:val="26"/>
        </w:rPr>
        <w:t xml:space="preserve"> </w:t>
      </w:r>
      <w:r w:rsidR="00B763BD" w:rsidRPr="00261F01">
        <w:rPr>
          <w:rFonts w:ascii="Times New Roman" w:eastAsia="Times New Roman" w:hAnsi="Times New Roman"/>
          <w:sz w:val="26"/>
          <w:szCs w:val="26"/>
        </w:rPr>
        <w:t xml:space="preserve">noteiktajiem </w:t>
      </w:r>
      <w:r w:rsidRPr="00261F01">
        <w:rPr>
          <w:rFonts w:ascii="Times New Roman" w:eastAsia="Times New Roman" w:hAnsi="Times New Roman"/>
          <w:sz w:val="26"/>
          <w:szCs w:val="26"/>
        </w:rPr>
        <w:t>pienākumiem</w:t>
      </w:r>
      <w:r w:rsidR="007F1D6E" w:rsidRPr="00261F01">
        <w:rPr>
          <w:rFonts w:ascii="Times New Roman" w:eastAsia="Times New Roman" w:hAnsi="Times New Roman"/>
          <w:sz w:val="26"/>
          <w:szCs w:val="26"/>
        </w:rPr>
        <w:t>;</w:t>
      </w:r>
    </w:p>
    <w:p w14:paraId="4A0A8BD7" w14:textId="77777777" w:rsidR="00C045F9" w:rsidRPr="00261F01" w:rsidRDefault="006011A9" w:rsidP="001B40DF">
      <w:pPr>
        <w:pStyle w:val="Sarakstarindkopa"/>
        <w:numPr>
          <w:ilvl w:val="2"/>
          <w:numId w:val="1"/>
        </w:numPr>
        <w:tabs>
          <w:tab w:val="left" w:pos="851"/>
        </w:tabs>
        <w:spacing w:after="0" w:line="240" w:lineRule="auto"/>
        <w:ind w:left="709" w:right="-2" w:hanging="709"/>
        <w:jc w:val="both"/>
        <w:rPr>
          <w:rFonts w:ascii="Times New Roman" w:eastAsia="Times New Roman" w:hAnsi="Times New Roman"/>
          <w:sz w:val="26"/>
          <w:szCs w:val="26"/>
        </w:rPr>
      </w:pPr>
      <w:r w:rsidRPr="00261F01">
        <w:rPr>
          <w:rFonts w:ascii="Times New Roman" w:hAnsi="Times New Roman"/>
          <w:b/>
          <w:bCs/>
          <w:i/>
          <w:color w:val="000000" w:themeColor="text1"/>
          <w:sz w:val="26"/>
          <w:szCs w:val="26"/>
        </w:rPr>
        <w:t>Nomnieks</w:t>
      </w:r>
      <w:r w:rsidRPr="00261F01">
        <w:rPr>
          <w:rFonts w:ascii="Times New Roman" w:hAnsi="Times New Roman"/>
          <w:i/>
          <w:color w:val="000000" w:themeColor="text1"/>
          <w:sz w:val="26"/>
          <w:szCs w:val="26"/>
        </w:rPr>
        <w:t xml:space="preserve"> </w:t>
      </w:r>
      <w:r w:rsidRPr="00261F01">
        <w:rPr>
          <w:rFonts w:ascii="Times New Roman" w:hAnsi="Times New Roman"/>
          <w:color w:val="000000" w:themeColor="text1"/>
          <w:sz w:val="26"/>
          <w:szCs w:val="26"/>
        </w:rPr>
        <w:t xml:space="preserve">Līgumā noteiktajos gadījumos </w:t>
      </w:r>
      <w:r w:rsidRPr="00261F01">
        <w:rPr>
          <w:rFonts w:ascii="Times New Roman" w:hAnsi="Times New Roman"/>
          <w:b/>
          <w:bCs/>
          <w:i/>
          <w:color w:val="000000" w:themeColor="text1"/>
          <w:sz w:val="26"/>
          <w:szCs w:val="26"/>
        </w:rPr>
        <w:t>Iznomātāja</w:t>
      </w:r>
      <w:r w:rsidRPr="00261F01">
        <w:rPr>
          <w:rFonts w:ascii="Times New Roman" w:hAnsi="Times New Roman"/>
          <w:color w:val="000000" w:themeColor="text1"/>
          <w:sz w:val="26"/>
          <w:szCs w:val="26"/>
        </w:rPr>
        <w:t xml:space="preserve"> noteiktajā termiņā nekompensē </w:t>
      </w:r>
      <w:r w:rsidRPr="00261F01">
        <w:rPr>
          <w:rFonts w:ascii="Times New Roman" w:hAnsi="Times New Roman"/>
          <w:b/>
          <w:bCs/>
          <w:i/>
          <w:color w:val="000000" w:themeColor="text1"/>
          <w:sz w:val="26"/>
          <w:szCs w:val="26"/>
        </w:rPr>
        <w:t>Iznomātājam</w:t>
      </w:r>
      <w:r w:rsidRPr="00261F01">
        <w:rPr>
          <w:rFonts w:ascii="Times New Roman" w:hAnsi="Times New Roman"/>
          <w:i/>
          <w:color w:val="000000" w:themeColor="text1"/>
          <w:sz w:val="26"/>
          <w:szCs w:val="26"/>
        </w:rPr>
        <w:t xml:space="preserve"> </w:t>
      </w:r>
      <w:r w:rsidRPr="00261F01">
        <w:rPr>
          <w:rFonts w:ascii="Times New Roman" w:hAnsi="Times New Roman"/>
          <w:color w:val="000000" w:themeColor="text1"/>
          <w:sz w:val="26"/>
          <w:szCs w:val="26"/>
        </w:rPr>
        <w:t>sertificēta nekustamā īpašuma vērtētāja atlīdzības summu</w:t>
      </w:r>
      <w:r w:rsidR="00DF4F60" w:rsidRPr="00261F01">
        <w:rPr>
          <w:rFonts w:ascii="Times New Roman" w:hAnsi="Times New Roman"/>
          <w:color w:val="000000" w:themeColor="text1"/>
          <w:sz w:val="26"/>
          <w:szCs w:val="26"/>
        </w:rPr>
        <w:t>.</w:t>
      </w:r>
    </w:p>
    <w:p w14:paraId="11A38DE0" w14:textId="77777777" w:rsidR="00957292" w:rsidRPr="00261F01" w:rsidRDefault="006011A9"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sz w:val="26"/>
          <w:szCs w:val="26"/>
        </w:rPr>
        <w:lastRenderedPageBreak/>
        <w:t xml:space="preserve">Ja Nekustamais īpašums </w:t>
      </w:r>
      <w:r w:rsidR="00325A0F" w:rsidRPr="00261F01">
        <w:rPr>
          <w:rFonts w:ascii="Times New Roman" w:hAnsi="Times New Roman"/>
          <w:b/>
          <w:bCs/>
          <w:i/>
          <w:iCs/>
          <w:sz w:val="26"/>
          <w:szCs w:val="26"/>
        </w:rPr>
        <w:t>Iznomātājam</w:t>
      </w:r>
      <w:r w:rsidR="00325A0F" w:rsidRPr="00261F01">
        <w:rPr>
          <w:rFonts w:ascii="Times New Roman" w:hAnsi="Times New Roman"/>
          <w:sz w:val="26"/>
          <w:szCs w:val="26"/>
        </w:rPr>
        <w:t xml:space="preserve"> nepieciešams</w:t>
      </w:r>
      <w:r w:rsidR="002E6C0E" w:rsidRPr="00261F01">
        <w:rPr>
          <w:rFonts w:ascii="Times New Roman" w:hAnsi="Times New Roman"/>
          <w:sz w:val="26"/>
          <w:szCs w:val="26"/>
        </w:rPr>
        <w:t xml:space="preserve"> </w:t>
      </w:r>
      <w:r w:rsidR="00325A0F" w:rsidRPr="00261F01">
        <w:rPr>
          <w:rFonts w:ascii="Times New Roman" w:hAnsi="Times New Roman"/>
          <w:sz w:val="26"/>
          <w:szCs w:val="26"/>
        </w:rPr>
        <w:t xml:space="preserve">sabiedrības vajadzību nodrošināšanai vai normatīvajos aktos noteikto publisko funkciju veikšanai, </w:t>
      </w:r>
      <w:r w:rsidR="00325A0F" w:rsidRPr="00261F01">
        <w:rPr>
          <w:rFonts w:ascii="Times New Roman" w:hAnsi="Times New Roman"/>
          <w:b/>
          <w:bCs/>
          <w:i/>
          <w:iCs/>
          <w:sz w:val="26"/>
          <w:szCs w:val="26"/>
        </w:rPr>
        <w:t xml:space="preserve">Iznomātājam </w:t>
      </w:r>
      <w:r w:rsidR="00325A0F" w:rsidRPr="00261F01">
        <w:rPr>
          <w:rFonts w:ascii="Times New Roman" w:hAnsi="Times New Roman"/>
          <w:sz w:val="26"/>
          <w:szCs w:val="26"/>
        </w:rPr>
        <w:t xml:space="preserve">ir tiesības, rakstiski informējot nomnieku 3 (trīs) mēnešus iepriekš, vienpusēji atkāpties no Līguma, neatlīdzinot </w:t>
      </w:r>
      <w:r w:rsidR="00325A0F" w:rsidRPr="00261F01">
        <w:rPr>
          <w:rFonts w:ascii="Times New Roman" w:hAnsi="Times New Roman"/>
          <w:b/>
          <w:bCs/>
          <w:i/>
          <w:iCs/>
          <w:sz w:val="26"/>
          <w:szCs w:val="26"/>
        </w:rPr>
        <w:t xml:space="preserve">Nomniekam </w:t>
      </w:r>
      <w:r w:rsidR="00325A0F" w:rsidRPr="00261F01">
        <w:rPr>
          <w:rFonts w:ascii="Times New Roman" w:hAnsi="Times New Roman"/>
          <w:sz w:val="26"/>
          <w:szCs w:val="26"/>
        </w:rPr>
        <w:t xml:space="preserve">zaudējumus, kas saistīti ar Līguma pirmstermiņa izbeigšanu, un neatlīdzinot ar Nekustamo īpašumu saistītos izdevumus </w:t>
      </w:r>
      <w:r w:rsidR="00325A0F" w:rsidRPr="00261F01">
        <w:rPr>
          <w:rFonts w:ascii="Times New Roman" w:hAnsi="Times New Roman"/>
          <w:sz w:val="26"/>
          <w:szCs w:val="26"/>
          <w:lang w:eastAsia="lv-LV"/>
        </w:rPr>
        <w:t xml:space="preserve">(ne nepieciešamos, ne derīgos, ne greznuma izdevumus, tostarp </w:t>
      </w:r>
      <w:r w:rsidR="00325A0F" w:rsidRPr="00261F01">
        <w:rPr>
          <w:rFonts w:ascii="Times New Roman" w:hAnsi="Times New Roman"/>
          <w:sz w:val="26"/>
          <w:szCs w:val="26"/>
        </w:rPr>
        <w:t> ieguldījumus).</w:t>
      </w:r>
    </w:p>
    <w:p w14:paraId="4A868AE3" w14:textId="77777777" w:rsidR="00DC12EE" w:rsidRPr="00261F01" w:rsidRDefault="006011A9"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b/>
          <w:i/>
          <w:sz w:val="26"/>
          <w:szCs w:val="26"/>
        </w:rPr>
        <w:t>Nomnieks</w:t>
      </w:r>
      <w:r w:rsidRPr="00261F01">
        <w:rPr>
          <w:rFonts w:ascii="Times New Roman" w:eastAsia="Times New Roman" w:hAnsi="Times New Roman"/>
          <w:sz w:val="26"/>
          <w:szCs w:val="26"/>
        </w:rPr>
        <w:t xml:space="preserve"> var atteikties no Nekustamā īpašuma lietošanas, 2 (divus) mēnešus iepriekš rakstiski paziņojot </w:t>
      </w:r>
      <w:r w:rsidRPr="00261F01">
        <w:rPr>
          <w:rFonts w:ascii="Times New Roman" w:eastAsia="Times New Roman" w:hAnsi="Times New Roman"/>
          <w:b/>
          <w:i/>
          <w:sz w:val="26"/>
          <w:szCs w:val="26"/>
        </w:rPr>
        <w:t xml:space="preserve">Iznomātājam </w:t>
      </w:r>
      <w:r w:rsidRPr="00261F01">
        <w:rPr>
          <w:rFonts w:ascii="Times New Roman" w:eastAsia="Times New Roman" w:hAnsi="Times New Roman"/>
          <w:sz w:val="26"/>
          <w:szCs w:val="26"/>
        </w:rPr>
        <w:t>un</w:t>
      </w:r>
      <w:r w:rsidRPr="00261F01">
        <w:rPr>
          <w:rFonts w:ascii="Times New Roman" w:eastAsia="Times New Roman" w:hAnsi="Times New Roman"/>
          <w:b/>
          <w:i/>
          <w:sz w:val="26"/>
          <w:szCs w:val="26"/>
        </w:rPr>
        <w:t xml:space="preserve"> </w:t>
      </w:r>
      <w:r w:rsidRPr="00261F01">
        <w:rPr>
          <w:rFonts w:ascii="Times New Roman" w:eastAsia="Times New Roman" w:hAnsi="Times New Roman"/>
          <w:sz w:val="26"/>
          <w:szCs w:val="26"/>
        </w:rPr>
        <w:t xml:space="preserve">noslēdzot vienošanos ar </w:t>
      </w:r>
      <w:r w:rsidRPr="00261F01">
        <w:rPr>
          <w:rFonts w:ascii="Times New Roman" w:eastAsia="Times New Roman" w:hAnsi="Times New Roman"/>
          <w:b/>
          <w:i/>
          <w:sz w:val="26"/>
          <w:szCs w:val="26"/>
        </w:rPr>
        <w:t>Iznomātāju</w:t>
      </w:r>
      <w:r w:rsidRPr="00261F01">
        <w:rPr>
          <w:rFonts w:ascii="Times New Roman" w:eastAsia="Times New Roman" w:hAnsi="Times New Roman"/>
          <w:sz w:val="26"/>
          <w:szCs w:val="26"/>
        </w:rPr>
        <w:t xml:space="preserve"> par Līguma izbeigšanu. Šādā gadījumā </w:t>
      </w:r>
      <w:r w:rsidRPr="00261F01">
        <w:rPr>
          <w:rFonts w:ascii="Times New Roman" w:eastAsia="Times New Roman" w:hAnsi="Times New Roman"/>
          <w:b/>
          <w:i/>
          <w:sz w:val="26"/>
          <w:szCs w:val="26"/>
        </w:rPr>
        <w:t>Iznomātājam</w:t>
      </w:r>
      <w:r w:rsidRPr="00261F01">
        <w:rPr>
          <w:rFonts w:ascii="Times New Roman" w:eastAsia="Times New Roman" w:hAnsi="Times New Roman"/>
          <w:sz w:val="26"/>
          <w:szCs w:val="26"/>
        </w:rPr>
        <w:t xml:space="preserve"> nav pienākuma atlīdzināt </w:t>
      </w:r>
      <w:r w:rsidRPr="00261F01">
        <w:rPr>
          <w:rFonts w:ascii="Times New Roman" w:eastAsia="Times New Roman" w:hAnsi="Times New Roman"/>
          <w:b/>
          <w:i/>
          <w:sz w:val="26"/>
          <w:szCs w:val="26"/>
        </w:rPr>
        <w:t>Nomniekam</w:t>
      </w:r>
      <w:r w:rsidRPr="00261F01">
        <w:rPr>
          <w:rFonts w:ascii="Times New Roman" w:eastAsia="Times New Roman" w:hAnsi="Times New Roman"/>
          <w:sz w:val="26"/>
          <w:szCs w:val="26"/>
        </w:rPr>
        <w:t xml:space="preserve"> zaudējumus un ar Nekustamo</w:t>
      </w:r>
      <w:r w:rsidRPr="00261F01">
        <w:rPr>
          <w:rFonts w:ascii="Times New Roman" w:eastAsia="Times New Roman" w:hAnsi="Times New Roman"/>
          <w:sz w:val="26"/>
          <w:szCs w:val="26"/>
        </w:rPr>
        <w:t xml:space="preserve"> īpašumu saistītos izdevumus </w:t>
      </w:r>
      <w:r w:rsidRPr="00261F01">
        <w:rPr>
          <w:rFonts w:ascii="Times New Roman" w:eastAsia="Times New Roman" w:hAnsi="Times New Roman"/>
          <w:sz w:val="26"/>
          <w:szCs w:val="26"/>
          <w:lang w:eastAsia="lv-LV"/>
        </w:rPr>
        <w:t xml:space="preserve">(ne nepieciešamos, ne derīgos, ne greznuma izdevumus, tostarp </w:t>
      </w:r>
      <w:r w:rsidRPr="00261F01">
        <w:rPr>
          <w:rFonts w:ascii="Times New Roman" w:eastAsia="Times New Roman" w:hAnsi="Times New Roman"/>
          <w:sz w:val="26"/>
          <w:szCs w:val="26"/>
        </w:rPr>
        <w:t xml:space="preserve"> ieguldījumus).</w:t>
      </w:r>
    </w:p>
    <w:p w14:paraId="268B0F5E" w14:textId="77777777" w:rsidR="00EA46D6" w:rsidRPr="00261F01" w:rsidRDefault="006011A9"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sz w:val="26"/>
          <w:szCs w:val="26"/>
        </w:rPr>
        <w:t xml:space="preserve">Līgums var tikt priekšlaicīgi izbeigts, Pusēm vienojoties un neatlīdzinot </w:t>
      </w:r>
      <w:r w:rsidRPr="00261F01">
        <w:rPr>
          <w:rFonts w:ascii="Times New Roman" w:eastAsia="Times New Roman" w:hAnsi="Times New Roman"/>
          <w:b/>
          <w:i/>
          <w:sz w:val="26"/>
          <w:szCs w:val="26"/>
        </w:rPr>
        <w:t>Nomniekam</w:t>
      </w:r>
      <w:r w:rsidRPr="00261F01">
        <w:rPr>
          <w:rFonts w:ascii="Times New Roman" w:eastAsia="Times New Roman" w:hAnsi="Times New Roman"/>
          <w:sz w:val="26"/>
          <w:szCs w:val="26"/>
        </w:rPr>
        <w:t xml:space="preserve"> ar Nekustamo īpašumu saistītos izdevumus </w:t>
      </w:r>
      <w:r w:rsidRPr="00261F01">
        <w:rPr>
          <w:rFonts w:ascii="Times New Roman" w:eastAsia="Times New Roman" w:hAnsi="Times New Roman"/>
          <w:sz w:val="26"/>
          <w:szCs w:val="26"/>
          <w:lang w:eastAsia="lv-LV"/>
        </w:rPr>
        <w:t>(ne nepieciešamos, ne de</w:t>
      </w:r>
      <w:r w:rsidRPr="00261F01">
        <w:rPr>
          <w:rFonts w:ascii="Times New Roman" w:eastAsia="Times New Roman" w:hAnsi="Times New Roman"/>
          <w:sz w:val="26"/>
          <w:szCs w:val="26"/>
          <w:lang w:eastAsia="lv-LV"/>
        </w:rPr>
        <w:t xml:space="preserve">rīgos, ne greznuma izdevumus, tostarp </w:t>
      </w:r>
      <w:r w:rsidRPr="00261F01">
        <w:rPr>
          <w:rFonts w:ascii="Times New Roman" w:eastAsia="Times New Roman" w:hAnsi="Times New Roman"/>
          <w:sz w:val="26"/>
          <w:szCs w:val="26"/>
        </w:rPr>
        <w:t xml:space="preserve"> ieguldījumus).</w:t>
      </w:r>
    </w:p>
    <w:p w14:paraId="3FD94803" w14:textId="77777777" w:rsidR="00EA46D6" w:rsidRPr="00261F01" w:rsidRDefault="006011A9"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sz w:val="26"/>
          <w:szCs w:val="26"/>
        </w:rPr>
        <w:t xml:space="preserve">Līguma izbeigšana pirms termiņa neatbrīvo </w:t>
      </w:r>
      <w:r w:rsidRPr="00261F01">
        <w:rPr>
          <w:rFonts w:ascii="Times New Roman" w:eastAsia="Times New Roman" w:hAnsi="Times New Roman"/>
          <w:b/>
          <w:i/>
          <w:sz w:val="26"/>
          <w:szCs w:val="26"/>
        </w:rPr>
        <w:t>Nomnieku</w:t>
      </w:r>
      <w:r w:rsidRPr="00261F01">
        <w:rPr>
          <w:rFonts w:ascii="Times New Roman" w:eastAsia="Times New Roman" w:hAnsi="Times New Roman"/>
          <w:sz w:val="26"/>
          <w:szCs w:val="26"/>
        </w:rPr>
        <w:t xml:space="preserve"> no pienākuma izpildīt maksājumu saistības, kuras viņš uzņēmies saskaņā ar Līgumu.</w:t>
      </w:r>
    </w:p>
    <w:p w14:paraId="0DAC8425" w14:textId="77777777" w:rsidR="00EA46D6" w:rsidRPr="00261F01" w:rsidRDefault="006011A9"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sz w:val="26"/>
          <w:szCs w:val="26"/>
        </w:rPr>
        <w:t xml:space="preserve">Ja Īpašums dabas stihijas rezultātā vai tās radītā ugunsgrēkā pilnīgi gājis bojā, Līgums tiek izbeigts, Pusēm vienojoties. Ja bojājums mazāks par 30% no Īpašuma vērtības, Līgums paliek spēkā un atjaunošanas izdevumus sedz </w:t>
      </w:r>
      <w:r w:rsidRPr="00261F01">
        <w:rPr>
          <w:rFonts w:ascii="Times New Roman" w:eastAsia="Times New Roman" w:hAnsi="Times New Roman"/>
          <w:b/>
          <w:i/>
          <w:sz w:val="26"/>
          <w:szCs w:val="26"/>
        </w:rPr>
        <w:t>Nomnieks</w:t>
      </w:r>
      <w:r w:rsidRPr="00261F01">
        <w:rPr>
          <w:rFonts w:ascii="Times New Roman" w:eastAsia="Times New Roman" w:hAnsi="Times New Roman"/>
          <w:sz w:val="26"/>
          <w:szCs w:val="26"/>
        </w:rPr>
        <w:t xml:space="preserve">. Ja bojājums lielāks par </w:t>
      </w:r>
      <w:r w:rsidRPr="00261F01">
        <w:rPr>
          <w:rFonts w:ascii="Times New Roman" w:eastAsia="Times New Roman" w:hAnsi="Times New Roman"/>
          <w:sz w:val="26"/>
          <w:szCs w:val="26"/>
        </w:rPr>
        <w:t>30%, Līgums paliek spēkā tikai pēc rakstiskas papildu vienošanās noslēgšanas.</w:t>
      </w:r>
    </w:p>
    <w:p w14:paraId="2E5625E2" w14:textId="77777777" w:rsidR="00EA46D6" w:rsidRPr="00261F01" w:rsidRDefault="006011A9"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sz w:val="26"/>
          <w:szCs w:val="26"/>
        </w:rPr>
        <w:t>Līguma</w:t>
      </w:r>
      <w:r w:rsidR="00EB546C">
        <w:rPr>
          <w:rFonts w:ascii="Times New Roman" w:eastAsia="Times New Roman" w:hAnsi="Times New Roman"/>
          <w:sz w:val="26"/>
          <w:szCs w:val="26"/>
        </w:rPr>
        <w:t xml:space="preserve"> termiņam </w:t>
      </w:r>
      <w:r w:rsidRPr="00261F01">
        <w:rPr>
          <w:rFonts w:ascii="Times New Roman" w:eastAsia="Times New Roman" w:hAnsi="Times New Roman"/>
          <w:sz w:val="26"/>
          <w:szCs w:val="26"/>
        </w:rPr>
        <w:t>beidzoties vai jebkuros citos Līguma izbeigšan</w:t>
      </w:r>
      <w:r w:rsidR="00EB546C">
        <w:rPr>
          <w:rFonts w:ascii="Times New Roman" w:eastAsia="Times New Roman" w:hAnsi="Times New Roman"/>
          <w:sz w:val="26"/>
          <w:szCs w:val="26"/>
        </w:rPr>
        <w:t>ā</w:t>
      </w:r>
      <w:r w:rsidRPr="00261F01">
        <w:rPr>
          <w:rFonts w:ascii="Times New Roman" w:eastAsia="Times New Roman" w:hAnsi="Times New Roman"/>
          <w:sz w:val="26"/>
          <w:szCs w:val="26"/>
        </w:rPr>
        <w:t xml:space="preserve">s gadījumos </w:t>
      </w:r>
      <w:r w:rsidRPr="00261F01">
        <w:rPr>
          <w:rFonts w:ascii="Times New Roman" w:eastAsia="Times New Roman" w:hAnsi="Times New Roman"/>
          <w:b/>
          <w:i/>
          <w:sz w:val="26"/>
          <w:szCs w:val="26"/>
        </w:rPr>
        <w:t>Nomniekam</w:t>
      </w:r>
      <w:r w:rsidRPr="00261F01">
        <w:rPr>
          <w:rFonts w:ascii="Times New Roman" w:eastAsia="Times New Roman" w:hAnsi="Times New Roman"/>
          <w:sz w:val="26"/>
          <w:szCs w:val="26"/>
        </w:rPr>
        <w:t xml:space="preserve"> jāatbrīvo Nekustamais īpašums Līguma izbeigšanās dienā un jānodod tas </w:t>
      </w:r>
      <w:r w:rsidRPr="00261F01">
        <w:rPr>
          <w:rFonts w:ascii="Times New Roman" w:eastAsia="Times New Roman" w:hAnsi="Times New Roman"/>
          <w:b/>
          <w:i/>
          <w:sz w:val="26"/>
          <w:szCs w:val="26"/>
        </w:rPr>
        <w:t>Iznomātājam</w:t>
      </w:r>
      <w:r w:rsidRPr="00261F01">
        <w:rPr>
          <w:rFonts w:ascii="Times New Roman" w:eastAsia="Times New Roman" w:hAnsi="Times New Roman"/>
          <w:sz w:val="26"/>
          <w:szCs w:val="26"/>
        </w:rPr>
        <w:t xml:space="preserve"> ar </w:t>
      </w:r>
      <w:r w:rsidR="00684D0A" w:rsidRPr="00261F01">
        <w:rPr>
          <w:rFonts w:ascii="Times New Roman" w:eastAsia="Times New Roman" w:hAnsi="Times New Roman"/>
          <w:sz w:val="26"/>
          <w:szCs w:val="26"/>
        </w:rPr>
        <w:t>pieņemšanas</w:t>
      </w:r>
      <w:r w:rsidR="002A15C6" w:rsidRPr="00261F01">
        <w:rPr>
          <w:rFonts w:ascii="Times New Roman" w:eastAsia="Times New Roman" w:hAnsi="Times New Roman"/>
          <w:sz w:val="26"/>
          <w:szCs w:val="26"/>
        </w:rPr>
        <w:t>-</w:t>
      </w:r>
      <w:r w:rsidR="00684D0A" w:rsidRPr="00261F01">
        <w:rPr>
          <w:rFonts w:ascii="Times New Roman" w:eastAsia="Times New Roman" w:hAnsi="Times New Roman"/>
          <w:sz w:val="26"/>
          <w:szCs w:val="26"/>
        </w:rPr>
        <w:t>nodošanas</w:t>
      </w:r>
      <w:r w:rsidRPr="00261F01">
        <w:rPr>
          <w:rFonts w:ascii="Times New Roman" w:eastAsia="Times New Roman" w:hAnsi="Times New Roman"/>
          <w:sz w:val="26"/>
          <w:szCs w:val="26"/>
        </w:rPr>
        <w:t xml:space="preserve"> aktu, izpildot šādus pienākumus:</w:t>
      </w:r>
    </w:p>
    <w:p w14:paraId="39F8098C" w14:textId="77777777" w:rsidR="00EA46D6" w:rsidRPr="00261F01" w:rsidRDefault="006011A9"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sz w:val="26"/>
          <w:szCs w:val="26"/>
        </w:rPr>
        <w:t>aizejot atstāt Īpašumu</w:t>
      </w:r>
      <w:r w:rsidRPr="00261F01">
        <w:rPr>
          <w:rFonts w:ascii="Times New Roman" w:eastAsia="Times New Roman" w:hAnsi="Times New Roman"/>
          <w:color w:val="FF0000"/>
          <w:sz w:val="26"/>
          <w:szCs w:val="26"/>
        </w:rPr>
        <w:t xml:space="preserve"> </w:t>
      </w:r>
      <w:r w:rsidRPr="00261F01">
        <w:rPr>
          <w:rFonts w:ascii="Times New Roman" w:eastAsia="Times New Roman" w:hAnsi="Times New Roman"/>
          <w:sz w:val="26"/>
          <w:szCs w:val="26"/>
        </w:rPr>
        <w:t>tīru;</w:t>
      </w:r>
    </w:p>
    <w:p w14:paraId="7B930D68" w14:textId="77777777" w:rsidR="00EA46D6" w:rsidRPr="00261F01" w:rsidRDefault="006011A9"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sz w:val="26"/>
          <w:szCs w:val="26"/>
        </w:rPr>
        <w:t>paņemt līdzi visu personīgo īpašumu un iekārtas;</w:t>
      </w:r>
    </w:p>
    <w:p w14:paraId="53764EE8" w14:textId="77777777" w:rsidR="00EA46D6" w:rsidRPr="00261F01" w:rsidRDefault="006011A9"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sz w:val="26"/>
          <w:szCs w:val="26"/>
        </w:rPr>
        <w:t>noņemt visas piestiprinātās zīme</w:t>
      </w:r>
      <w:r w:rsidR="002D1DFE" w:rsidRPr="00261F01">
        <w:rPr>
          <w:rFonts w:ascii="Times New Roman" w:eastAsia="Times New Roman" w:hAnsi="Times New Roman"/>
          <w:sz w:val="26"/>
          <w:szCs w:val="26"/>
        </w:rPr>
        <w:t>s</w:t>
      </w:r>
      <w:r w:rsidRPr="00261F01">
        <w:rPr>
          <w:rFonts w:ascii="Times New Roman" w:eastAsia="Times New Roman" w:hAnsi="Times New Roman"/>
          <w:sz w:val="26"/>
          <w:szCs w:val="26"/>
        </w:rPr>
        <w:t xml:space="preserve"> no Īpašuma iekšpuses un ārpuses, atjaunojot tās vietas, kur tās bijušas piestiprinātas;</w:t>
      </w:r>
    </w:p>
    <w:p w14:paraId="7CBE0B7F" w14:textId="77777777" w:rsidR="00EA46D6" w:rsidRPr="00261F01" w:rsidRDefault="006011A9"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sz w:val="26"/>
          <w:szCs w:val="26"/>
        </w:rPr>
        <w:t>izlabot Īpašumā visus bojājumus, kuri radušies atbrīvošanas rezultātā;</w:t>
      </w:r>
    </w:p>
    <w:p w14:paraId="21CBF296" w14:textId="77777777" w:rsidR="00EA46D6" w:rsidRPr="00261F01" w:rsidRDefault="006011A9"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sz w:val="26"/>
          <w:szCs w:val="26"/>
        </w:rPr>
        <w:t xml:space="preserve">Nekustamo īpašumu nodot labā stāvoklī. Ar labo stāvokli Līguma izpratnē saprotams tāds, kas nav </w:t>
      </w:r>
      <w:r w:rsidRPr="00261F01">
        <w:rPr>
          <w:rFonts w:ascii="Times New Roman" w:eastAsia="Times New Roman" w:hAnsi="Times New Roman"/>
          <w:sz w:val="26"/>
          <w:szCs w:val="26"/>
        </w:rPr>
        <w:t>sliktāks par to stāvokli, kāds tas bija 4.1.apakšpunktā minētajā Nekustamā īpašuma pieņemšanas</w:t>
      </w:r>
      <w:r w:rsidR="002A15C6" w:rsidRPr="00261F01">
        <w:rPr>
          <w:rFonts w:ascii="Times New Roman" w:eastAsia="Times New Roman" w:hAnsi="Times New Roman"/>
          <w:sz w:val="26"/>
          <w:szCs w:val="26"/>
        </w:rPr>
        <w:t>-</w:t>
      </w:r>
      <w:r w:rsidRPr="00261F01">
        <w:rPr>
          <w:rFonts w:ascii="Times New Roman" w:eastAsia="Times New Roman" w:hAnsi="Times New Roman"/>
          <w:sz w:val="26"/>
          <w:szCs w:val="26"/>
        </w:rPr>
        <w:t>nodošanas aktā, ievērojot Īpašuma dabīgo nolietojumu;</w:t>
      </w:r>
    </w:p>
    <w:p w14:paraId="28262A41" w14:textId="77777777" w:rsidR="00EA46D6" w:rsidRPr="00261F01" w:rsidRDefault="006011A9"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lang w:eastAsia="lv-LV"/>
        </w:rPr>
      </w:pPr>
      <w:r w:rsidRPr="00261F01">
        <w:rPr>
          <w:rFonts w:ascii="Times New Roman" w:eastAsia="Times New Roman" w:hAnsi="Times New Roman"/>
          <w:sz w:val="26"/>
          <w:szCs w:val="26"/>
        </w:rPr>
        <w:t>jāno</w:t>
      </w:r>
      <w:r w:rsidRPr="00261F01">
        <w:rPr>
          <w:rFonts w:ascii="Times New Roman" w:eastAsia="Times New Roman" w:hAnsi="Times New Roman"/>
          <w:sz w:val="26"/>
          <w:szCs w:val="26"/>
          <w:lang w:eastAsia="lv-LV"/>
        </w:rPr>
        <w:t xml:space="preserve">dod </w:t>
      </w:r>
      <w:r w:rsidRPr="00261F01">
        <w:rPr>
          <w:rFonts w:ascii="Times New Roman" w:eastAsia="Times New Roman" w:hAnsi="Times New Roman"/>
          <w:b/>
          <w:i/>
          <w:sz w:val="26"/>
          <w:szCs w:val="26"/>
          <w:lang w:eastAsia="lv-LV"/>
        </w:rPr>
        <w:t>Iznomātājam</w:t>
      </w:r>
      <w:r w:rsidRPr="00261F01">
        <w:rPr>
          <w:rFonts w:ascii="Times New Roman" w:eastAsia="Times New Roman" w:hAnsi="Times New Roman"/>
          <w:sz w:val="26"/>
          <w:szCs w:val="26"/>
          <w:lang w:eastAsia="lv-LV"/>
        </w:rPr>
        <w:t xml:space="preserve"> bez atlīdzības </w:t>
      </w:r>
      <w:r w:rsidRPr="00261F01">
        <w:rPr>
          <w:rFonts w:ascii="Times New Roman" w:eastAsia="Times New Roman" w:hAnsi="Times New Roman"/>
          <w:b/>
          <w:i/>
          <w:sz w:val="26"/>
          <w:szCs w:val="26"/>
          <w:lang w:eastAsia="lv-LV"/>
        </w:rPr>
        <w:t>Nomnieka</w:t>
      </w:r>
      <w:r w:rsidRPr="00261F01">
        <w:rPr>
          <w:rFonts w:ascii="Times New Roman" w:eastAsia="Times New Roman" w:hAnsi="Times New Roman"/>
          <w:sz w:val="26"/>
          <w:szCs w:val="26"/>
          <w:lang w:eastAsia="lv-LV"/>
        </w:rPr>
        <w:t xml:space="preserve"> izdarītie neatdalāmie uzlabojumi, kā arī visi nepieciešamie un </w:t>
      </w:r>
      <w:r w:rsidRPr="00261F01">
        <w:rPr>
          <w:rFonts w:ascii="Times New Roman" w:eastAsia="Times New Roman" w:hAnsi="Times New Roman"/>
          <w:sz w:val="26"/>
          <w:szCs w:val="26"/>
          <w:lang w:eastAsia="lv-LV"/>
        </w:rPr>
        <w:t xml:space="preserve">derīgie ieguldījumi, ko ir veicis </w:t>
      </w:r>
      <w:r w:rsidRPr="00261F01">
        <w:rPr>
          <w:rFonts w:ascii="Times New Roman" w:eastAsia="Times New Roman" w:hAnsi="Times New Roman"/>
          <w:b/>
          <w:i/>
          <w:sz w:val="26"/>
          <w:szCs w:val="26"/>
          <w:lang w:eastAsia="lv-LV"/>
        </w:rPr>
        <w:t>Nomnieks</w:t>
      </w:r>
      <w:r w:rsidRPr="00261F01">
        <w:rPr>
          <w:rFonts w:ascii="Times New Roman" w:eastAsia="Times New Roman" w:hAnsi="Times New Roman"/>
          <w:sz w:val="26"/>
          <w:szCs w:val="26"/>
          <w:lang w:eastAsia="lv-LV"/>
        </w:rPr>
        <w:t>, un pārbūves un ietaises, kurām jābūt lietošanas kārtībā;</w:t>
      </w:r>
    </w:p>
    <w:p w14:paraId="5B2FB735" w14:textId="77777777" w:rsidR="00EA46D6" w:rsidRPr="00261F01" w:rsidRDefault="006011A9"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lang w:eastAsia="lv-LV"/>
        </w:rPr>
      </w:pPr>
      <w:r w:rsidRPr="00261F01">
        <w:rPr>
          <w:rFonts w:ascii="Times New Roman" w:eastAsia="Times New Roman" w:hAnsi="Times New Roman"/>
          <w:sz w:val="26"/>
          <w:szCs w:val="26"/>
          <w:lang w:eastAsia="lv-LV"/>
        </w:rPr>
        <w:t xml:space="preserve">jānodod </w:t>
      </w:r>
      <w:r w:rsidRPr="00261F01">
        <w:rPr>
          <w:rFonts w:ascii="Times New Roman" w:eastAsia="Times New Roman" w:hAnsi="Times New Roman"/>
          <w:b/>
          <w:i/>
          <w:sz w:val="26"/>
          <w:szCs w:val="26"/>
          <w:lang w:eastAsia="lv-LV"/>
        </w:rPr>
        <w:t>Iznomātājam</w:t>
      </w:r>
      <w:r w:rsidRPr="00261F01">
        <w:rPr>
          <w:rFonts w:ascii="Times New Roman" w:eastAsia="Times New Roman" w:hAnsi="Times New Roman"/>
          <w:sz w:val="26"/>
          <w:szCs w:val="26"/>
          <w:lang w:eastAsia="lv-LV"/>
        </w:rPr>
        <w:t xml:space="preserve"> bez atlīdzības lietas un aprīkojums, kas nodrošina Īpašuma normālu lietošanu, kā arī priekšmeti, kuri nav atdalāmi, nesabojājot tos, un</w:t>
      </w:r>
      <w:r w:rsidRPr="00261F01">
        <w:rPr>
          <w:rFonts w:ascii="Times New Roman" w:eastAsia="Times New Roman" w:hAnsi="Times New Roman"/>
          <w:sz w:val="26"/>
          <w:szCs w:val="26"/>
          <w:lang w:eastAsia="lv-LV"/>
        </w:rPr>
        <w:t xml:space="preserve"> virsmas, pie kurām tie piestiprināti.</w:t>
      </w:r>
    </w:p>
    <w:p w14:paraId="509463EA" w14:textId="77777777" w:rsidR="00EA46D6" w:rsidRPr="00261F01" w:rsidRDefault="006011A9"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261F01">
        <w:rPr>
          <w:rFonts w:ascii="Times New Roman" w:eastAsia="Times New Roman" w:hAnsi="Times New Roman"/>
          <w:b/>
          <w:i/>
          <w:sz w:val="26"/>
          <w:szCs w:val="26"/>
        </w:rPr>
        <w:t>Nomnieks</w:t>
      </w:r>
      <w:r w:rsidRPr="00261F01">
        <w:rPr>
          <w:rFonts w:ascii="Times New Roman" w:eastAsia="Times New Roman" w:hAnsi="Times New Roman"/>
          <w:sz w:val="26"/>
          <w:szCs w:val="26"/>
        </w:rPr>
        <w:t xml:space="preserve"> piekrīt, ka </w:t>
      </w:r>
      <w:r w:rsidRPr="00261F01">
        <w:rPr>
          <w:rFonts w:ascii="Times New Roman" w:eastAsia="Times New Roman" w:hAnsi="Times New Roman"/>
          <w:b/>
          <w:i/>
          <w:sz w:val="26"/>
          <w:szCs w:val="26"/>
        </w:rPr>
        <w:t>Nomnieka</w:t>
      </w:r>
      <w:r w:rsidRPr="00261F01">
        <w:rPr>
          <w:rFonts w:ascii="Times New Roman" w:eastAsia="Times New Roman" w:hAnsi="Times New Roman"/>
          <w:sz w:val="26"/>
          <w:szCs w:val="26"/>
        </w:rPr>
        <w:t xml:space="preserve"> un trešo personu kustamā manta, kas atradīsies Nekustamajā īpašumā nākamajā dienā pēc Līguma izbeigšanās, tiek atzīta par atmestu mantu, un </w:t>
      </w:r>
      <w:r w:rsidRPr="00261F01">
        <w:rPr>
          <w:rFonts w:ascii="Times New Roman" w:eastAsia="Times New Roman" w:hAnsi="Times New Roman"/>
          <w:b/>
          <w:i/>
          <w:sz w:val="26"/>
          <w:szCs w:val="26"/>
        </w:rPr>
        <w:t>Iznomātājs</w:t>
      </w:r>
      <w:r w:rsidRPr="00261F01">
        <w:rPr>
          <w:rFonts w:ascii="Times New Roman" w:eastAsia="Times New Roman" w:hAnsi="Times New Roman"/>
          <w:sz w:val="26"/>
          <w:szCs w:val="26"/>
        </w:rPr>
        <w:t xml:space="preserve"> ir tiesīgs rīkoties ar to pēc saviem ieskatiem.</w:t>
      </w:r>
    </w:p>
    <w:p w14:paraId="67C9E4EB" w14:textId="77777777" w:rsidR="00EA46D6" w:rsidRPr="00261F01" w:rsidRDefault="006011A9" w:rsidP="008E427C">
      <w:pPr>
        <w:pStyle w:val="Sarakstarindkopa"/>
        <w:numPr>
          <w:ilvl w:val="1"/>
          <w:numId w:val="1"/>
        </w:numPr>
        <w:spacing w:after="0" w:line="240" w:lineRule="auto"/>
        <w:ind w:left="709" w:right="-2" w:hanging="709"/>
        <w:jc w:val="both"/>
        <w:rPr>
          <w:rFonts w:ascii="Times New Roman" w:eastAsia="Times New Roman" w:hAnsi="Times New Roman"/>
          <w:color w:val="FF0000"/>
          <w:sz w:val="26"/>
          <w:szCs w:val="26"/>
        </w:rPr>
      </w:pPr>
      <w:r w:rsidRPr="00261F01">
        <w:rPr>
          <w:rFonts w:ascii="Times New Roman" w:eastAsia="Times New Roman" w:hAnsi="Times New Roman"/>
          <w:sz w:val="26"/>
          <w:szCs w:val="26"/>
        </w:rPr>
        <w:t>Līguma 5.</w:t>
      </w:r>
      <w:r w:rsidR="00103F61" w:rsidRPr="00261F01">
        <w:rPr>
          <w:rFonts w:ascii="Times New Roman" w:eastAsia="Times New Roman" w:hAnsi="Times New Roman"/>
          <w:sz w:val="26"/>
          <w:szCs w:val="26"/>
        </w:rPr>
        <w:t>8</w:t>
      </w:r>
      <w:r w:rsidRPr="00261F01">
        <w:rPr>
          <w:rFonts w:ascii="Times New Roman" w:eastAsia="Times New Roman" w:hAnsi="Times New Roman"/>
          <w:sz w:val="26"/>
          <w:szCs w:val="26"/>
        </w:rPr>
        <w:t xml:space="preserve">.apakšpunktā paredzēto pienākumu nepildīšanas </w:t>
      </w:r>
      <w:r w:rsidRPr="00261F01">
        <w:rPr>
          <w:rFonts w:ascii="Times New Roman" w:eastAsia="Times New Roman" w:hAnsi="Times New Roman"/>
          <w:sz w:val="26"/>
          <w:szCs w:val="26"/>
        </w:rPr>
        <w:t xml:space="preserve">gadījumā </w:t>
      </w:r>
      <w:r w:rsidRPr="00261F01">
        <w:rPr>
          <w:rFonts w:ascii="Times New Roman" w:eastAsia="Times New Roman" w:hAnsi="Times New Roman"/>
          <w:b/>
          <w:i/>
          <w:sz w:val="26"/>
          <w:szCs w:val="26"/>
        </w:rPr>
        <w:t>Nomniekam</w:t>
      </w:r>
      <w:r w:rsidRPr="00261F01">
        <w:rPr>
          <w:rFonts w:ascii="Times New Roman" w:eastAsia="Times New Roman" w:hAnsi="Times New Roman"/>
          <w:b/>
          <w:sz w:val="26"/>
          <w:szCs w:val="26"/>
        </w:rPr>
        <w:t xml:space="preserve"> </w:t>
      </w:r>
      <w:r w:rsidRPr="00261F01">
        <w:rPr>
          <w:rFonts w:ascii="Times New Roman" w:eastAsia="Times New Roman" w:hAnsi="Times New Roman"/>
          <w:sz w:val="26"/>
          <w:szCs w:val="26"/>
        </w:rPr>
        <w:t xml:space="preserve">jāmaksā līgumsods </w:t>
      </w:r>
      <w:r w:rsidR="002A15C6" w:rsidRPr="00261F01">
        <w:rPr>
          <w:rFonts w:ascii="Times New Roman" w:eastAsia="Times New Roman" w:hAnsi="Times New Roman"/>
          <w:sz w:val="26"/>
          <w:szCs w:val="26"/>
        </w:rPr>
        <w:t>1</w:t>
      </w:r>
      <w:r w:rsidR="00C2017E" w:rsidRPr="00261F01">
        <w:rPr>
          <w:rFonts w:ascii="Times New Roman" w:eastAsia="Times New Roman" w:hAnsi="Times New Roman"/>
          <w:sz w:val="26"/>
          <w:szCs w:val="26"/>
        </w:rPr>
        <w:t xml:space="preserve"> </w:t>
      </w:r>
      <w:r w:rsidR="002A15C6" w:rsidRPr="00261F01">
        <w:rPr>
          <w:rFonts w:ascii="Times New Roman" w:eastAsia="Times New Roman" w:hAnsi="Times New Roman"/>
          <w:sz w:val="26"/>
          <w:szCs w:val="26"/>
        </w:rPr>
        <w:t>(</w:t>
      </w:r>
      <w:r w:rsidRPr="00261F01">
        <w:rPr>
          <w:rFonts w:ascii="Times New Roman" w:eastAsia="Times New Roman" w:hAnsi="Times New Roman"/>
          <w:sz w:val="26"/>
          <w:szCs w:val="26"/>
        </w:rPr>
        <w:t>viena</w:t>
      </w:r>
      <w:r w:rsidR="002A15C6" w:rsidRPr="00261F01">
        <w:rPr>
          <w:rFonts w:ascii="Times New Roman" w:eastAsia="Times New Roman" w:hAnsi="Times New Roman"/>
          <w:sz w:val="26"/>
          <w:szCs w:val="26"/>
        </w:rPr>
        <w:t>)</w:t>
      </w:r>
      <w:r w:rsidRPr="00261F01">
        <w:rPr>
          <w:rFonts w:ascii="Times New Roman" w:eastAsia="Times New Roman" w:hAnsi="Times New Roman"/>
          <w:sz w:val="26"/>
          <w:szCs w:val="26"/>
        </w:rPr>
        <w:t xml:space="preserve"> gada nomas maksas apmērā, kāds tas ir Līguma izbeigšanas brīdī, kā arī jāsedz </w:t>
      </w:r>
      <w:r w:rsidRPr="00261F01">
        <w:rPr>
          <w:rFonts w:ascii="Times New Roman" w:eastAsia="Times New Roman" w:hAnsi="Times New Roman"/>
          <w:b/>
          <w:i/>
          <w:sz w:val="26"/>
          <w:szCs w:val="26"/>
        </w:rPr>
        <w:t>Iznomātājam</w:t>
      </w:r>
      <w:r w:rsidRPr="00261F01">
        <w:rPr>
          <w:rFonts w:ascii="Times New Roman" w:eastAsia="Times New Roman" w:hAnsi="Times New Roman"/>
          <w:i/>
          <w:sz w:val="26"/>
          <w:szCs w:val="26"/>
        </w:rPr>
        <w:t xml:space="preserve"> </w:t>
      </w:r>
      <w:r w:rsidRPr="00261F01">
        <w:rPr>
          <w:rFonts w:ascii="Times New Roman" w:eastAsia="Times New Roman" w:hAnsi="Times New Roman"/>
          <w:sz w:val="26"/>
          <w:szCs w:val="26"/>
        </w:rPr>
        <w:t xml:space="preserve">visu veidu zaudējumi un izdevumi, </w:t>
      </w:r>
      <w:r w:rsidRPr="00261F01">
        <w:rPr>
          <w:rFonts w:ascii="Times New Roman" w:eastAsia="Times New Roman" w:hAnsi="Times New Roman"/>
          <w:sz w:val="26"/>
          <w:szCs w:val="26"/>
        </w:rPr>
        <w:lastRenderedPageBreak/>
        <w:t xml:space="preserve">kādi </w:t>
      </w:r>
      <w:r w:rsidRPr="00261F01">
        <w:rPr>
          <w:rFonts w:ascii="Times New Roman" w:eastAsia="Times New Roman" w:hAnsi="Times New Roman"/>
          <w:b/>
          <w:i/>
          <w:sz w:val="26"/>
          <w:szCs w:val="26"/>
        </w:rPr>
        <w:t>Iznomātājam</w:t>
      </w:r>
      <w:r w:rsidRPr="00261F01">
        <w:rPr>
          <w:rFonts w:ascii="Times New Roman" w:eastAsia="Times New Roman" w:hAnsi="Times New Roman"/>
          <w:i/>
          <w:sz w:val="26"/>
          <w:szCs w:val="26"/>
        </w:rPr>
        <w:t xml:space="preserve"> </w:t>
      </w:r>
      <w:r w:rsidRPr="00261F01">
        <w:rPr>
          <w:rFonts w:ascii="Times New Roman" w:eastAsia="Times New Roman" w:hAnsi="Times New Roman"/>
          <w:sz w:val="26"/>
          <w:szCs w:val="26"/>
        </w:rPr>
        <w:t>radušies sakarā ar 5.</w:t>
      </w:r>
      <w:r w:rsidR="00103F61" w:rsidRPr="00261F01">
        <w:rPr>
          <w:rFonts w:ascii="Times New Roman" w:eastAsia="Times New Roman" w:hAnsi="Times New Roman"/>
          <w:sz w:val="26"/>
          <w:szCs w:val="26"/>
        </w:rPr>
        <w:t>8</w:t>
      </w:r>
      <w:r w:rsidRPr="00261F01">
        <w:rPr>
          <w:rFonts w:ascii="Times New Roman" w:eastAsia="Times New Roman" w:hAnsi="Times New Roman"/>
          <w:sz w:val="26"/>
          <w:szCs w:val="26"/>
        </w:rPr>
        <w:t xml:space="preserve">.apakšpunktā </w:t>
      </w:r>
      <w:r w:rsidRPr="00261F01">
        <w:rPr>
          <w:rFonts w:ascii="Times New Roman" w:eastAsia="Times New Roman" w:hAnsi="Times New Roman"/>
          <w:b/>
          <w:i/>
          <w:sz w:val="26"/>
          <w:szCs w:val="26"/>
        </w:rPr>
        <w:t xml:space="preserve">Nomniekam </w:t>
      </w:r>
      <w:r w:rsidRPr="00261F01">
        <w:rPr>
          <w:rFonts w:ascii="Times New Roman" w:eastAsia="Times New Roman" w:hAnsi="Times New Roman"/>
          <w:sz w:val="26"/>
          <w:szCs w:val="26"/>
        </w:rPr>
        <w:t>noteikto pienākumu nepi</w:t>
      </w:r>
      <w:r w:rsidRPr="00261F01">
        <w:rPr>
          <w:rFonts w:ascii="Times New Roman" w:eastAsia="Times New Roman" w:hAnsi="Times New Roman"/>
          <w:sz w:val="26"/>
          <w:szCs w:val="26"/>
        </w:rPr>
        <w:t>ldīšanu.</w:t>
      </w:r>
    </w:p>
    <w:p w14:paraId="475FEE34" w14:textId="77777777" w:rsidR="00A47228" w:rsidRPr="00261F01" w:rsidRDefault="006011A9" w:rsidP="008E427C">
      <w:pPr>
        <w:pStyle w:val="Sarakstarindkopa"/>
        <w:numPr>
          <w:ilvl w:val="1"/>
          <w:numId w:val="1"/>
        </w:numPr>
        <w:tabs>
          <w:tab w:val="left" w:pos="709"/>
        </w:tabs>
        <w:spacing w:line="240" w:lineRule="auto"/>
        <w:ind w:left="567" w:right="-2" w:hanging="567"/>
        <w:jc w:val="both"/>
        <w:rPr>
          <w:rFonts w:ascii="Times New Roman" w:hAnsi="Times New Roman"/>
          <w:color w:val="000000" w:themeColor="text1"/>
          <w:sz w:val="26"/>
          <w:szCs w:val="26"/>
        </w:rPr>
      </w:pPr>
      <w:r w:rsidRPr="00261F01">
        <w:rPr>
          <w:rFonts w:ascii="Times New Roman" w:hAnsi="Times New Roman"/>
          <w:i/>
          <w:color w:val="000000" w:themeColor="text1"/>
          <w:sz w:val="26"/>
          <w:szCs w:val="26"/>
        </w:rPr>
        <w:t xml:space="preserve"> </w:t>
      </w:r>
      <w:r w:rsidRPr="00261F01">
        <w:rPr>
          <w:rFonts w:ascii="Times New Roman" w:hAnsi="Times New Roman"/>
          <w:b/>
          <w:bCs/>
          <w:i/>
          <w:color w:val="000000" w:themeColor="text1"/>
          <w:sz w:val="26"/>
          <w:szCs w:val="26"/>
        </w:rPr>
        <w:t>Iznomātāja</w:t>
      </w:r>
      <w:r w:rsidRPr="00261F01">
        <w:rPr>
          <w:rFonts w:ascii="Times New Roman" w:hAnsi="Times New Roman"/>
          <w:color w:val="000000" w:themeColor="text1"/>
          <w:sz w:val="26"/>
          <w:szCs w:val="26"/>
        </w:rPr>
        <w:t xml:space="preserve"> reorganizācija nevar būt par pamatu Līguma laušanai vai grozīšanai.</w:t>
      </w:r>
    </w:p>
    <w:p w14:paraId="46420AC5" w14:textId="77777777" w:rsidR="008B4CC8" w:rsidRPr="00261F01" w:rsidRDefault="008B4CC8" w:rsidP="008B4CC8">
      <w:pPr>
        <w:pStyle w:val="Sarakstarindkopa"/>
        <w:tabs>
          <w:tab w:val="left" w:pos="709"/>
        </w:tabs>
        <w:spacing w:line="240" w:lineRule="auto"/>
        <w:ind w:left="567" w:right="-2"/>
        <w:jc w:val="both"/>
        <w:rPr>
          <w:rFonts w:ascii="Times New Roman" w:hAnsi="Times New Roman"/>
          <w:color w:val="000000" w:themeColor="text1"/>
          <w:sz w:val="26"/>
          <w:szCs w:val="26"/>
        </w:rPr>
      </w:pPr>
    </w:p>
    <w:p w14:paraId="6EA40526" w14:textId="77777777" w:rsidR="00EA46D6" w:rsidRPr="00261F01" w:rsidRDefault="006011A9" w:rsidP="008E427C">
      <w:pPr>
        <w:pStyle w:val="Sarakstarindkopa"/>
        <w:numPr>
          <w:ilvl w:val="0"/>
          <w:numId w:val="1"/>
        </w:numPr>
        <w:tabs>
          <w:tab w:val="left" w:pos="567"/>
        </w:tabs>
        <w:spacing w:before="240" w:after="0" w:line="240" w:lineRule="auto"/>
        <w:ind w:right="-2"/>
        <w:jc w:val="center"/>
        <w:rPr>
          <w:rFonts w:ascii="Times New Roman" w:eastAsia="Times New Roman" w:hAnsi="Times New Roman"/>
          <w:sz w:val="26"/>
          <w:szCs w:val="26"/>
        </w:rPr>
      </w:pPr>
      <w:r w:rsidRPr="00261F01">
        <w:rPr>
          <w:rFonts w:ascii="Times New Roman" w:eastAsia="Times New Roman" w:hAnsi="Times New Roman"/>
          <w:b/>
          <w:sz w:val="26"/>
          <w:szCs w:val="26"/>
        </w:rPr>
        <w:t xml:space="preserve"> Īpaši noteikumi</w:t>
      </w:r>
    </w:p>
    <w:p w14:paraId="25667DFD" w14:textId="77777777" w:rsidR="00EA46D6" w:rsidRPr="00261F01" w:rsidRDefault="00EA46D6" w:rsidP="00D9221C">
      <w:pPr>
        <w:tabs>
          <w:tab w:val="left" w:pos="567"/>
        </w:tabs>
        <w:spacing w:after="0" w:line="240" w:lineRule="auto"/>
        <w:ind w:left="709" w:right="-2" w:hanging="709"/>
        <w:jc w:val="both"/>
        <w:rPr>
          <w:rFonts w:ascii="Times New Roman" w:eastAsia="Times New Roman" w:hAnsi="Times New Roman" w:cs="Times New Roman"/>
          <w:sz w:val="26"/>
          <w:szCs w:val="26"/>
        </w:rPr>
      </w:pPr>
    </w:p>
    <w:p w14:paraId="67FC1E10" w14:textId="77777777" w:rsidR="00084F60" w:rsidRPr="00261F01" w:rsidRDefault="006011A9" w:rsidP="00084F60">
      <w:pPr>
        <w:spacing w:after="0" w:line="240" w:lineRule="auto"/>
        <w:ind w:left="426" w:hanging="426"/>
        <w:jc w:val="both"/>
        <w:rPr>
          <w:rFonts w:ascii="Times New Roman" w:eastAsia="Times New Roman" w:hAnsi="Times New Roman" w:cs="Times New Roman"/>
          <w:sz w:val="26"/>
          <w:szCs w:val="26"/>
        </w:rPr>
      </w:pPr>
      <w:r w:rsidRPr="00261F01">
        <w:rPr>
          <w:rFonts w:ascii="Times New Roman" w:eastAsia="Times New Roman" w:hAnsi="Times New Roman" w:cs="Times New Roman"/>
          <w:sz w:val="26"/>
          <w:szCs w:val="26"/>
        </w:rPr>
        <w:t>6.1. Nomas attiecības ir saistošas Pušu tiesību un saistību pārņēmējiem.</w:t>
      </w:r>
    </w:p>
    <w:p w14:paraId="4E1A2CC5" w14:textId="77777777" w:rsidR="00084F60" w:rsidRPr="00261F01" w:rsidRDefault="006011A9" w:rsidP="00084F60">
      <w:pPr>
        <w:spacing w:after="0" w:line="240" w:lineRule="auto"/>
        <w:ind w:left="426" w:hanging="426"/>
        <w:jc w:val="both"/>
        <w:rPr>
          <w:rFonts w:ascii="Times New Roman" w:eastAsia="Times New Roman" w:hAnsi="Times New Roman" w:cs="Times New Roman"/>
          <w:sz w:val="26"/>
          <w:szCs w:val="26"/>
        </w:rPr>
      </w:pPr>
      <w:r w:rsidRPr="00261F01">
        <w:rPr>
          <w:rFonts w:ascii="Times New Roman" w:hAnsi="Times New Roman" w:cs="Times New Roman"/>
          <w:sz w:val="26"/>
          <w:szCs w:val="26"/>
        </w:rPr>
        <w:t xml:space="preserve">6.2. </w:t>
      </w:r>
      <w:r w:rsidRPr="00261F01">
        <w:rPr>
          <w:rFonts w:ascii="Times New Roman" w:hAnsi="Times New Roman" w:cs="Times New Roman"/>
          <w:b/>
          <w:bCs/>
          <w:i/>
          <w:iCs/>
          <w:sz w:val="26"/>
          <w:szCs w:val="26"/>
        </w:rPr>
        <w:t>Nomnieks</w:t>
      </w:r>
      <w:r w:rsidRPr="00261F01">
        <w:rPr>
          <w:rFonts w:ascii="Times New Roman" w:hAnsi="Times New Roman" w:cs="Times New Roman"/>
          <w:sz w:val="26"/>
          <w:szCs w:val="26"/>
        </w:rPr>
        <w:t xml:space="preserve"> piekrīt korespondences, tostarp jebkādu dokumentu saistībā ar Līgumu, t.sk. </w:t>
      </w:r>
      <w:r w:rsidRPr="00261F01">
        <w:rPr>
          <w:rFonts w:ascii="Times New Roman" w:hAnsi="Times New Roman" w:cs="Times New Roman"/>
          <w:b/>
          <w:bCs/>
          <w:i/>
          <w:iCs/>
          <w:sz w:val="26"/>
          <w:szCs w:val="26"/>
        </w:rPr>
        <w:t>Iznomātāja</w:t>
      </w:r>
      <w:r w:rsidRPr="00261F01">
        <w:rPr>
          <w:rFonts w:ascii="Times New Roman" w:hAnsi="Times New Roman" w:cs="Times New Roman"/>
          <w:sz w:val="26"/>
          <w:szCs w:val="26"/>
        </w:rPr>
        <w:t xml:space="preserve"> paziņojumu, brīdinājumu, pretenziju, rēķinu, saņemšanai elektroniski 3.</w:t>
      </w:r>
      <w:r w:rsidR="00FB3C39" w:rsidRPr="00261F01">
        <w:rPr>
          <w:rFonts w:ascii="Times New Roman" w:hAnsi="Times New Roman" w:cs="Times New Roman"/>
          <w:sz w:val="26"/>
          <w:szCs w:val="26"/>
        </w:rPr>
        <w:t>4</w:t>
      </w:r>
      <w:r w:rsidRPr="00261F01">
        <w:rPr>
          <w:rFonts w:ascii="Times New Roman" w:hAnsi="Times New Roman" w:cs="Times New Roman"/>
          <w:sz w:val="26"/>
          <w:szCs w:val="26"/>
        </w:rPr>
        <w:t>.apakšpunktā norādītajā Nomnieka e-pastā.</w:t>
      </w:r>
    </w:p>
    <w:p w14:paraId="5D345D0D" w14:textId="77777777" w:rsidR="00084F60" w:rsidRPr="00261F01" w:rsidRDefault="006011A9" w:rsidP="00084F60">
      <w:pPr>
        <w:spacing w:after="0" w:line="240" w:lineRule="auto"/>
        <w:ind w:left="426" w:hanging="426"/>
        <w:jc w:val="both"/>
        <w:rPr>
          <w:rFonts w:ascii="Times New Roman" w:hAnsi="Times New Roman" w:cs="Times New Roman"/>
          <w:sz w:val="26"/>
          <w:szCs w:val="26"/>
        </w:rPr>
      </w:pPr>
      <w:r w:rsidRPr="00261F01">
        <w:rPr>
          <w:rFonts w:ascii="Times New Roman" w:eastAsia="Times New Roman" w:hAnsi="Times New Roman" w:cs="Times New Roman"/>
          <w:sz w:val="26"/>
          <w:szCs w:val="26"/>
        </w:rPr>
        <w:t xml:space="preserve">6.3. </w:t>
      </w:r>
      <w:r w:rsidRPr="00261F01">
        <w:rPr>
          <w:rFonts w:ascii="Times New Roman" w:hAnsi="Times New Roman" w:cs="Times New Roman"/>
          <w:sz w:val="26"/>
          <w:szCs w:val="26"/>
        </w:rPr>
        <w:t xml:space="preserve">Ja </w:t>
      </w:r>
      <w:r w:rsidRPr="00261F01">
        <w:rPr>
          <w:rFonts w:ascii="Times New Roman" w:hAnsi="Times New Roman" w:cs="Times New Roman"/>
          <w:b/>
          <w:bCs/>
          <w:i/>
          <w:iCs/>
          <w:sz w:val="26"/>
          <w:szCs w:val="26"/>
        </w:rPr>
        <w:t>Nomniekam</w:t>
      </w:r>
      <w:r w:rsidRPr="00261F01">
        <w:rPr>
          <w:rFonts w:ascii="Times New Roman" w:hAnsi="Times New Roman" w:cs="Times New Roman"/>
          <w:sz w:val="26"/>
          <w:szCs w:val="26"/>
        </w:rPr>
        <w:t xml:space="preserve"> ir aktivizēta oficiālā elektroniskā adrese, tad  6.2.apakšpunktā norādītā </w:t>
      </w:r>
      <w:r w:rsidRPr="00261F01">
        <w:rPr>
          <w:rFonts w:ascii="Times New Roman" w:hAnsi="Times New Roman" w:cs="Times New Roman"/>
          <w:b/>
          <w:bCs/>
          <w:i/>
          <w:iCs/>
          <w:sz w:val="26"/>
          <w:szCs w:val="26"/>
        </w:rPr>
        <w:t>Iznomātāja</w:t>
      </w:r>
      <w:r w:rsidRPr="00261F01">
        <w:rPr>
          <w:rFonts w:ascii="Times New Roman" w:hAnsi="Times New Roman" w:cs="Times New Roman"/>
          <w:sz w:val="26"/>
          <w:szCs w:val="26"/>
        </w:rPr>
        <w:t xml:space="preserve"> korespondence </w:t>
      </w:r>
      <w:r w:rsidRPr="00261F01">
        <w:rPr>
          <w:rFonts w:ascii="Times New Roman" w:hAnsi="Times New Roman" w:cs="Times New Roman"/>
          <w:b/>
          <w:bCs/>
          <w:i/>
          <w:iCs/>
          <w:sz w:val="26"/>
          <w:szCs w:val="26"/>
        </w:rPr>
        <w:t>Nomniekam</w:t>
      </w:r>
      <w:r w:rsidRPr="00261F01">
        <w:rPr>
          <w:rFonts w:ascii="Times New Roman" w:hAnsi="Times New Roman" w:cs="Times New Roman"/>
          <w:sz w:val="26"/>
          <w:szCs w:val="26"/>
        </w:rPr>
        <w:t xml:space="preserve"> tiek sūtīta uz </w:t>
      </w:r>
      <w:r w:rsidRPr="00261F01">
        <w:rPr>
          <w:rFonts w:ascii="Times New Roman" w:hAnsi="Times New Roman" w:cs="Times New Roman"/>
          <w:b/>
          <w:bCs/>
          <w:i/>
          <w:iCs/>
          <w:sz w:val="26"/>
          <w:szCs w:val="26"/>
        </w:rPr>
        <w:t>Nomnieka</w:t>
      </w:r>
      <w:r w:rsidRPr="00261F01">
        <w:rPr>
          <w:rFonts w:ascii="Times New Roman" w:hAnsi="Times New Roman" w:cs="Times New Roman"/>
          <w:sz w:val="26"/>
          <w:szCs w:val="26"/>
        </w:rPr>
        <w:t xml:space="preserve"> oficiālo elektronisko adresi.</w:t>
      </w:r>
    </w:p>
    <w:p w14:paraId="3CE2B39C" w14:textId="77777777" w:rsidR="00084F60" w:rsidRPr="00261F01" w:rsidRDefault="006011A9" w:rsidP="00084F60">
      <w:pPr>
        <w:spacing w:after="0" w:line="240" w:lineRule="auto"/>
        <w:ind w:left="426" w:hanging="426"/>
        <w:jc w:val="both"/>
        <w:rPr>
          <w:rFonts w:ascii="Times New Roman" w:eastAsia="Times New Roman" w:hAnsi="Times New Roman" w:cs="Times New Roman"/>
          <w:sz w:val="26"/>
          <w:szCs w:val="26"/>
        </w:rPr>
      </w:pPr>
      <w:r w:rsidRPr="00261F01">
        <w:rPr>
          <w:rFonts w:ascii="Times New Roman" w:hAnsi="Times New Roman" w:cs="Times New Roman"/>
          <w:sz w:val="26"/>
          <w:szCs w:val="26"/>
        </w:rPr>
        <w:t xml:space="preserve">6.4. </w:t>
      </w:r>
      <w:r w:rsidRPr="00261F01">
        <w:rPr>
          <w:rFonts w:ascii="Times New Roman" w:hAnsi="Times New Roman" w:cs="Times New Roman"/>
          <w:b/>
          <w:bCs/>
          <w:i/>
          <w:iCs/>
          <w:sz w:val="26"/>
          <w:szCs w:val="26"/>
        </w:rPr>
        <w:t>Nomniekam</w:t>
      </w:r>
      <w:r w:rsidRPr="00261F01">
        <w:rPr>
          <w:rFonts w:ascii="Times New Roman" w:hAnsi="Times New Roman" w:cs="Times New Roman"/>
          <w:sz w:val="26"/>
          <w:szCs w:val="26"/>
        </w:rPr>
        <w:t xml:space="preserve"> ir pienākums rakstiski paziņot </w:t>
      </w:r>
      <w:r w:rsidRPr="00261F01">
        <w:rPr>
          <w:rFonts w:ascii="Times New Roman" w:hAnsi="Times New Roman" w:cs="Times New Roman"/>
          <w:b/>
          <w:bCs/>
          <w:i/>
          <w:iCs/>
          <w:sz w:val="26"/>
          <w:szCs w:val="26"/>
        </w:rPr>
        <w:t>Iznomātājam</w:t>
      </w:r>
      <w:r w:rsidRPr="00261F01">
        <w:rPr>
          <w:rFonts w:ascii="Times New Roman" w:hAnsi="Times New Roman" w:cs="Times New Roman"/>
          <w:sz w:val="26"/>
          <w:szCs w:val="26"/>
        </w:rPr>
        <w:t xml:space="preserve"> par rekvizītu maiņu, tostarp savas</w:t>
      </w:r>
      <w:r w:rsidRPr="00261F01">
        <w:rPr>
          <w:rFonts w:ascii="Times New Roman" w:hAnsi="Times New Roman" w:cs="Times New Roman"/>
          <w:sz w:val="26"/>
          <w:szCs w:val="26"/>
        </w:rPr>
        <w:t xml:space="preserve"> juridiskās adreses/deklarētās adreses un/vai e-pasta adreses maiņu, 2 (divu) nedēļu laikā. Ja tas netiek izdarīts, Puses uzskata, ka </w:t>
      </w:r>
      <w:r w:rsidRPr="00261F01">
        <w:rPr>
          <w:rFonts w:ascii="Times New Roman" w:hAnsi="Times New Roman" w:cs="Times New Roman"/>
          <w:b/>
          <w:bCs/>
          <w:i/>
          <w:iCs/>
          <w:sz w:val="26"/>
          <w:szCs w:val="26"/>
        </w:rPr>
        <w:t>Nomnieks</w:t>
      </w:r>
      <w:r w:rsidRPr="00261F01">
        <w:rPr>
          <w:rFonts w:ascii="Times New Roman" w:hAnsi="Times New Roman" w:cs="Times New Roman"/>
          <w:sz w:val="26"/>
          <w:szCs w:val="26"/>
        </w:rPr>
        <w:t xml:space="preserve"> ir saņēmis </w:t>
      </w:r>
      <w:r w:rsidRPr="00261F01">
        <w:rPr>
          <w:rFonts w:ascii="Times New Roman" w:hAnsi="Times New Roman" w:cs="Times New Roman"/>
          <w:b/>
          <w:bCs/>
          <w:i/>
          <w:iCs/>
          <w:sz w:val="26"/>
          <w:szCs w:val="26"/>
        </w:rPr>
        <w:t>Iznomātāja</w:t>
      </w:r>
      <w:r w:rsidRPr="00261F01">
        <w:rPr>
          <w:rFonts w:ascii="Times New Roman" w:hAnsi="Times New Roman" w:cs="Times New Roman"/>
          <w:sz w:val="26"/>
          <w:szCs w:val="26"/>
        </w:rPr>
        <w:t xml:space="preserve"> nosūtīto korespondenci un </w:t>
      </w:r>
      <w:r w:rsidRPr="00261F01">
        <w:rPr>
          <w:rFonts w:ascii="Times New Roman" w:eastAsia="Times New Roman" w:hAnsi="Times New Roman" w:cs="Times New Roman"/>
          <w:b/>
          <w:bCs/>
          <w:i/>
          <w:iCs/>
          <w:sz w:val="26"/>
          <w:szCs w:val="26"/>
          <w:lang w:eastAsia="lv-LV"/>
        </w:rPr>
        <w:t>Nomnieks</w:t>
      </w:r>
      <w:r w:rsidRPr="00261F01">
        <w:rPr>
          <w:rFonts w:ascii="Times New Roman" w:eastAsia="Times New Roman" w:hAnsi="Times New Roman" w:cs="Times New Roman"/>
          <w:sz w:val="26"/>
          <w:szCs w:val="26"/>
          <w:lang w:eastAsia="lv-LV"/>
        </w:rPr>
        <w:t xml:space="preserve"> uzņemas visu atbildību par sekām, kas rodas, pārkāpjot š</w:t>
      </w:r>
      <w:r w:rsidRPr="00261F01">
        <w:rPr>
          <w:rFonts w:ascii="Times New Roman" w:eastAsia="Times New Roman" w:hAnsi="Times New Roman" w:cs="Times New Roman"/>
          <w:sz w:val="26"/>
          <w:szCs w:val="26"/>
          <w:lang w:eastAsia="lv-LV"/>
        </w:rPr>
        <w:t>os noteikumus.</w:t>
      </w:r>
    </w:p>
    <w:p w14:paraId="6011331F" w14:textId="77777777" w:rsidR="00084F60" w:rsidRPr="00261F01" w:rsidRDefault="006011A9" w:rsidP="00084F60">
      <w:pPr>
        <w:spacing w:after="0" w:line="240" w:lineRule="auto"/>
        <w:ind w:left="426" w:hanging="426"/>
        <w:jc w:val="both"/>
        <w:rPr>
          <w:rFonts w:ascii="Times New Roman" w:eastAsia="Times New Roman" w:hAnsi="Times New Roman" w:cs="Times New Roman"/>
          <w:sz w:val="26"/>
          <w:szCs w:val="26"/>
        </w:rPr>
      </w:pPr>
      <w:r w:rsidRPr="00261F01">
        <w:rPr>
          <w:rFonts w:ascii="Times New Roman" w:eastAsia="Times New Roman" w:hAnsi="Times New Roman" w:cs="Times New Roman"/>
          <w:sz w:val="26"/>
          <w:szCs w:val="26"/>
        </w:rPr>
        <w:t>6.5. Puses piekrīt – ja kādai no Pusēm Līguma ietvaros izveidosies parāda saistības pret otru Pusi, tad kreditora puse būs tiesīga bez saskaņošanas ar debitora pusi veikt debitora puses personas datu apstrādi apjomā, kas nepieciešams, lai ve</w:t>
      </w:r>
      <w:r w:rsidRPr="00261F01">
        <w:rPr>
          <w:rFonts w:ascii="Times New Roman" w:eastAsia="Times New Roman" w:hAnsi="Times New Roman" w:cs="Times New Roman"/>
          <w:sz w:val="26"/>
          <w:szCs w:val="26"/>
        </w:rPr>
        <w:t>iktu parāda piedziņu.</w:t>
      </w:r>
    </w:p>
    <w:p w14:paraId="0EE32918" w14:textId="77777777" w:rsidR="00084F60" w:rsidRPr="00261F01" w:rsidRDefault="006011A9" w:rsidP="00084F60">
      <w:pPr>
        <w:spacing w:after="0" w:line="240" w:lineRule="auto"/>
        <w:ind w:left="426" w:hanging="426"/>
        <w:jc w:val="both"/>
        <w:rPr>
          <w:rFonts w:ascii="Times New Roman" w:eastAsia="Times New Roman" w:hAnsi="Times New Roman" w:cs="Times New Roman"/>
          <w:sz w:val="26"/>
          <w:szCs w:val="26"/>
        </w:rPr>
      </w:pPr>
      <w:r w:rsidRPr="00261F01">
        <w:rPr>
          <w:rFonts w:ascii="Times New Roman" w:eastAsia="Times New Roman" w:hAnsi="Times New Roman" w:cs="Times New Roman"/>
          <w:sz w:val="26"/>
          <w:szCs w:val="26"/>
        </w:rPr>
        <w:t xml:space="preserve">6.6. </w:t>
      </w:r>
      <w:r w:rsidRPr="00261F01">
        <w:rPr>
          <w:rFonts w:ascii="Times New Roman" w:eastAsia="Times New Roman" w:hAnsi="Times New Roman" w:cs="Times New Roman"/>
          <w:sz w:val="26"/>
          <w:szCs w:val="26"/>
          <w:lang w:eastAsia="lv-LV"/>
        </w:rPr>
        <w:t>Parakstītais Līgums pilnībā apliecina Pušu vienošanos. Jebkuras izmaiņas stāsies spēkā tikai tad, kad tās tiks noformētas rakstiski kā pielikums Līgumam un tās parakstīs Puses. Visi Līguma pielikumi ir neatņemama Līguma sastāvdaļ</w:t>
      </w:r>
      <w:r w:rsidRPr="00261F01">
        <w:rPr>
          <w:rFonts w:ascii="Times New Roman" w:eastAsia="Times New Roman" w:hAnsi="Times New Roman" w:cs="Times New Roman"/>
          <w:sz w:val="26"/>
          <w:szCs w:val="26"/>
          <w:lang w:eastAsia="lv-LV"/>
        </w:rPr>
        <w:t>a.</w:t>
      </w:r>
    </w:p>
    <w:p w14:paraId="3BAC48B9" w14:textId="77777777" w:rsidR="00084F60" w:rsidRPr="00261F01" w:rsidRDefault="006011A9" w:rsidP="00084F60">
      <w:pPr>
        <w:spacing w:after="0" w:line="240" w:lineRule="auto"/>
        <w:ind w:left="426" w:hanging="426"/>
        <w:jc w:val="both"/>
        <w:rPr>
          <w:rFonts w:ascii="Times New Roman" w:eastAsia="Times New Roman" w:hAnsi="Times New Roman" w:cs="Times New Roman"/>
          <w:sz w:val="26"/>
          <w:szCs w:val="26"/>
        </w:rPr>
      </w:pPr>
      <w:r w:rsidRPr="00261F01">
        <w:rPr>
          <w:rFonts w:ascii="Times New Roman" w:eastAsia="Times New Roman" w:hAnsi="Times New Roman" w:cs="Times New Roman"/>
          <w:sz w:val="26"/>
          <w:szCs w:val="26"/>
        </w:rPr>
        <w:t xml:space="preserve">6.7. </w:t>
      </w:r>
      <w:r w:rsidRPr="00261F01">
        <w:rPr>
          <w:rFonts w:ascii="Times New Roman" w:eastAsia="Times New Roman" w:hAnsi="Times New Roman" w:cs="Times New Roman"/>
          <w:sz w:val="26"/>
          <w:szCs w:val="26"/>
          <w:lang w:eastAsia="lv-LV"/>
        </w:rPr>
        <w:t>Ja spēku zaudēs kāds no Līguma noteikumiem, tas neietekmēs pārējo noteikumu spēkā esību.</w:t>
      </w:r>
    </w:p>
    <w:p w14:paraId="5B6EB43A" w14:textId="77777777" w:rsidR="00084F60" w:rsidRPr="00261F01" w:rsidRDefault="006011A9" w:rsidP="00084F60">
      <w:pPr>
        <w:spacing w:after="0" w:line="240" w:lineRule="auto"/>
        <w:ind w:left="426" w:hanging="426"/>
        <w:jc w:val="both"/>
        <w:rPr>
          <w:rFonts w:ascii="Times New Roman" w:eastAsia="Times New Roman" w:hAnsi="Times New Roman" w:cs="Times New Roman"/>
          <w:sz w:val="26"/>
          <w:szCs w:val="26"/>
        </w:rPr>
      </w:pPr>
      <w:r w:rsidRPr="00261F01">
        <w:rPr>
          <w:rFonts w:ascii="Times New Roman" w:eastAsia="Times New Roman" w:hAnsi="Times New Roman" w:cs="Times New Roman"/>
          <w:sz w:val="26"/>
          <w:szCs w:val="26"/>
        </w:rPr>
        <w:t xml:space="preserve">6.8. </w:t>
      </w:r>
      <w:r w:rsidRPr="00261F01">
        <w:rPr>
          <w:rFonts w:ascii="Times New Roman" w:eastAsia="Times New Roman" w:hAnsi="Times New Roman" w:cs="Times New Roman"/>
          <w:sz w:val="26"/>
          <w:szCs w:val="26"/>
          <w:lang w:eastAsia="lv-LV"/>
        </w:rPr>
        <w:t>Pušu strīdi tiek izskatīti, Pusēm savstarpēji vienojoties, bet, ja Puses nevar vienoties – Latvijas Republikas tiesā saskaņā ar Latvijas Republikas normat</w:t>
      </w:r>
      <w:r w:rsidRPr="00261F01">
        <w:rPr>
          <w:rFonts w:ascii="Times New Roman" w:eastAsia="Times New Roman" w:hAnsi="Times New Roman" w:cs="Times New Roman"/>
          <w:sz w:val="26"/>
          <w:szCs w:val="26"/>
          <w:lang w:eastAsia="lv-LV"/>
        </w:rPr>
        <w:t>īvajiem aktiem.</w:t>
      </w:r>
    </w:p>
    <w:p w14:paraId="4104F8CD" w14:textId="77777777" w:rsidR="00084F60" w:rsidRPr="00261F01" w:rsidRDefault="006011A9" w:rsidP="00084F60">
      <w:pPr>
        <w:spacing w:after="0" w:line="240" w:lineRule="auto"/>
        <w:ind w:left="426" w:hanging="426"/>
        <w:jc w:val="both"/>
        <w:rPr>
          <w:rFonts w:ascii="Times New Roman" w:eastAsia="Times New Roman" w:hAnsi="Times New Roman" w:cs="Times New Roman"/>
          <w:sz w:val="26"/>
          <w:szCs w:val="26"/>
        </w:rPr>
      </w:pPr>
      <w:r w:rsidRPr="00261F01">
        <w:rPr>
          <w:rFonts w:ascii="Times New Roman" w:eastAsia="Times New Roman" w:hAnsi="Times New Roman" w:cs="Times New Roman"/>
          <w:sz w:val="26"/>
          <w:szCs w:val="26"/>
        </w:rPr>
        <w:t>6.9. Līgums ir sastādīts uz 1</w:t>
      </w:r>
      <w:r w:rsidR="00EC58E7" w:rsidRPr="00261F01">
        <w:rPr>
          <w:rFonts w:ascii="Times New Roman" w:eastAsia="Times New Roman" w:hAnsi="Times New Roman" w:cs="Times New Roman"/>
          <w:sz w:val="26"/>
          <w:szCs w:val="26"/>
        </w:rPr>
        <w:t>0</w:t>
      </w:r>
      <w:r w:rsidRPr="00261F01">
        <w:rPr>
          <w:rFonts w:ascii="Times New Roman" w:eastAsia="Times New Roman" w:hAnsi="Times New Roman" w:cs="Times New Roman"/>
          <w:sz w:val="26"/>
          <w:szCs w:val="26"/>
        </w:rPr>
        <w:t xml:space="preserve"> (</w:t>
      </w:r>
      <w:r w:rsidR="00EC58E7" w:rsidRPr="00261F01">
        <w:rPr>
          <w:rFonts w:ascii="Times New Roman" w:eastAsia="Times New Roman" w:hAnsi="Times New Roman" w:cs="Times New Roman"/>
          <w:sz w:val="26"/>
          <w:szCs w:val="26"/>
        </w:rPr>
        <w:t>desmit</w:t>
      </w:r>
      <w:r w:rsidRPr="00261F01">
        <w:rPr>
          <w:rFonts w:ascii="Times New Roman" w:eastAsia="Times New Roman" w:hAnsi="Times New Roman" w:cs="Times New Roman"/>
          <w:sz w:val="26"/>
          <w:szCs w:val="26"/>
        </w:rPr>
        <w:t>) lapām, 2 (divos) eksemplāros (ar Pielikumu Nr.1</w:t>
      </w:r>
      <w:r w:rsidR="005D7741" w:rsidRPr="00261F01">
        <w:rPr>
          <w:rFonts w:ascii="Times New Roman" w:eastAsia="Times New Roman" w:hAnsi="Times New Roman" w:cs="Times New Roman"/>
          <w:sz w:val="26"/>
          <w:szCs w:val="26"/>
        </w:rPr>
        <w:t xml:space="preserve"> un Nr.2</w:t>
      </w:r>
      <w:r w:rsidRPr="00261F01">
        <w:rPr>
          <w:rFonts w:ascii="Times New Roman" w:eastAsia="Times New Roman" w:hAnsi="Times New Roman" w:cs="Times New Roman"/>
          <w:sz w:val="26"/>
          <w:szCs w:val="26"/>
        </w:rPr>
        <w:t xml:space="preserve">), no kuriem viens eksemplārs paliek </w:t>
      </w:r>
      <w:r w:rsidRPr="00261F01">
        <w:rPr>
          <w:rFonts w:ascii="Times New Roman" w:eastAsia="Times New Roman" w:hAnsi="Times New Roman" w:cs="Times New Roman"/>
          <w:b/>
          <w:bCs/>
          <w:i/>
          <w:iCs/>
          <w:sz w:val="26"/>
          <w:szCs w:val="26"/>
        </w:rPr>
        <w:t>Nomniekam</w:t>
      </w:r>
      <w:r w:rsidRPr="00261F01">
        <w:rPr>
          <w:rFonts w:ascii="Times New Roman" w:eastAsia="Times New Roman" w:hAnsi="Times New Roman" w:cs="Times New Roman"/>
          <w:sz w:val="26"/>
          <w:szCs w:val="26"/>
        </w:rPr>
        <w:t xml:space="preserve">, otrs eksemplārs – </w:t>
      </w:r>
      <w:r w:rsidRPr="00261F01">
        <w:rPr>
          <w:rFonts w:ascii="Times New Roman" w:eastAsia="Times New Roman" w:hAnsi="Times New Roman" w:cs="Times New Roman"/>
          <w:b/>
          <w:bCs/>
          <w:i/>
          <w:iCs/>
          <w:sz w:val="26"/>
          <w:szCs w:val="26"/>
        </w:rPr>
        <w:t>Iznomātājam</w:t>
      </w:r>
      <w:r w:rsidRPr="00261F01">
        <w:rPr>
          <w:rFonts w:ascii="Times New Roman" w:eastAsia="Times New Roman" w:hAnsi="Times New Roman" w:cs="Times New Roman"/>
          <w:sz w:val="26"/>
          <w:szCs w:val="26"/>
        </w:rPr>
        <w:t>.</w:t>
      </w:r>
    </w:p>
    <w:p w14:paraId="76C9A13E" w14:textId="77777777" w:rsidR="00084F60" w:rsidRPr="00261F01" w:rsidRDefault="00084F60" w:rsidP="00084F60">
      <w:pPr>
        <w:pStyle w:val="Sarakstarindkopa"/>
        <w:spacing w:after="0" w:line="240" w:lineRule="auto"/>
        <w:ind w:left="709"/>
        <w:jc w:val="both"/>
        <w:rPr>
          <w:rFonts w:ascii="Times New Roman" w:eastAsia="Times New Roman" w:hAnsi="Times New Roman"/>
          <w:sz w:val="26"/>
          <w:szCs w:val="26"/>
        </w:rPr>
      </w:pPr>
    </w:p>
    <w:p w14:paraId="303BC062" w14:textId="77777777" w:rsidR="00084F60" w:rsidRPr="00261F01" w:rsidRDefault="006011A9" w:rsidP="00084F60">
      <w:pPr>
        <w:overflowPunct w:val="0"/>
        <w:autoSpaceDE w:val="0"/>
        <w:autoSpaceDN w:val="0"/>
        <w:adjustRightInd w:val="0"/>
        <w:spacing w:after="0" w:line="240" w:lineRule="auto"/>
        <w:ind w:right="144"/>
        <w:jc w:val="center"/>
        <w:rPr>
          <w:rFonts w:ascii="Times New Roman" w:hAnsi="Times New Roman" w:cs="Times New Roman"/>
          <w:b/>
          <w:sz w:val="26"/>
          <w:szCs w:val="26"/>
        </w:rPr>
      </w:pPr>
      <w:r w:rsidRPr="00261F01">
        <w:rPr>
          <w:rFonts w:ascii="Times New Roman" w:hAnsi="Times New Roman" w:cs="Times New Roman"/>
          <w:b/>
          <w:sz w:val="26"/>
          <w:szCs w:val="26"/>
        </w:rPr>
        <w:t>Pušu adreses un paraksti:</w:t>
      </w:r>
    </w:p>
    <w:p w14:paraId="7F5048FD" w14:textId="77777777" w:rsidR="00084F60" w:rsidRPr="00261F01" w:rsidRDefault="00084F60" w:rsidP="00084F60">
      <w:pPr>
        <w:pStyle w:val="Sarakstarindkopa"/>
        <w:overflowPunct w:val="0"/>
        <w:autoSpaceDE w:val="0"/>
        <w:autoSpaceDN w:val="0"/>
        <w:adjustRightInd w:val="0"/>
        <w:spacing w:after="0" w:line="240" w:lineRule="auto"/>
        <w:ind w:right="144"/>
        <w:rPr>
          <w:rFonts w:ascii="Times New Roman" w:hAnsi="Times New Roman"/>
          <w:b/>
          <w:sz w:val="26"/>
          <w:szCs w:val="26"/>
        </w:rPr>
      </w:pPr>
    </w:p>
    <w:p w14:paraId="460D0680" w14:textId="77777777" w:rsidR="00084F60" w:rsidRPr="00261F01" w:rsidRDefault="00084F60" w:rsidP="00084F60">
      <w:pPr>
        <w:pStyle w:val="Sarakstarindkopa"/>
        <w:overflowPunct w:val="0"/>
        <w:autoSpaceDE w:val="0"/>
        <w:autoSpaceDN w:val="0"/>
        <w:adjustRightInd w:val="0"/>
        <w:spacing w:after="0" w:line="240" w:lineRule="auto"/>
        <w:ind w:right="144"/>
        <w:rPr>
          <w:rFonts w:ascii="Times New Roman" w:hAnsi="Times New Roman"/>
          <w:b/>
          <w:sz w:val="26"/>
          <w:szCs w:val="26"/>
        </w:rPr>
      </w:pPr>
    </w:p>
    <w:p w14:paraId="7CBF2840" w14:textId="77777777" w:rsidR="00494D9D" w:rsidRPr="00261F01" w:rsidRDefault="006011A9" w:rsidP="00494D9D">
      <w:pPr>
        <w:overflowPunct w:val="0"/>
        <w:autoSpaceDE w:val="0"/>
        <w:autoSpaceDN w:val="0"/>
        <w:adjustRightInd w:val="0"/>
        <w:spacing w:after="0" w:line="240" w:lineRule="auto"/>
        <w:ind w:left="360" w:right="144"/>
        <w:rPr>
          <w:rFonts w:ascii="Times New Roman" w:hAnsi="Times New Roman" w:cs="Times New Roman"/>
          <w:b/>
          <w:sz w:val="26"/>
          <w:szCs w:val="26"/>
        </w:rPr>
      </w:pPr>
      <w:r w:rsidRPr="00261F01">
        <w:rPr>
          <w:rFonts w:ascii="Times New Roman" w:hAnsi="Times New Roman" w:cs="Times New Roman"/>
          <w:b/>
          <w:sz w:val="26"/>
          <w:szCs w:val="26"/>
        </w:rPr>
        <w:t>Iznomātājs:</w:t>
      </w:r>
      <w:r w:rsidRPr="00261F01">
        <w:rPr>
          <w:rFonts w:ascii="Times New Roman" w:hAnsi="Times New Roman" w:cs="Times New Roman"/>
          <w:b/>
          <w:sz w:val="26"/>
          <w:szCs w:val="26"/>
        </w:rPr>
        <w:tab/>
      </w:r>
      <w:r w:rsidRPr="00261F01">
        <w:rPr>
          <w:rFonts w:ascii="Times New Roman" w:hAnsi="Times New Roman" w:cs="Times New Roman"/>
          <w:b/>
          <w:sz w:val="26"/>
          <w:szCs w:val="26"/>
        </w:rPr>
        <w:tab/>
      </w:r>
      <w:r w:rsidRPr="00261F01">
        <w:rPr>
          <w:rFonts w:ascii="Times New Roman" w:hAnsi="Times New Roman" w:cs="Times New Roman"/>
          <w:b/>
          <w:sz w:val="26"/>
          <w:szCs w:val="26"/>
        </w:rPr>
        <w:tab/>
      </w:r>
      <w:r w:rsidRPr="00261F01">
        <w:rPr>
          <w:rFonts w:ascii="Times New Roman" w:hAnsi="Times New Roman" w:cs="Times New Roman"/>
          <w:b/>
          <w:sz w:val="26"/>
          <w:szCs w:val="26"/>
        </w:rPr>
        <w:tab/>
      </w:r>
      <w:r w:rsidRPr="00261F01">
        <w:rPr>
          <w:rFonts w:ascii="Times New Roman" w:hAnsi="Times New Roman" w:cs="Times New Roman"/>
          <w:b/>
          <w:sz w:val="26"/>
          <w:szCs w:val="26"/>
        </w:rPr>
        <w:tab/>
      </w:r>
      <w:r w:rsidRPr="00261F01">
        <w:rPr>
          <w:rFonts w:ascii="Times New Roman" w:hAnsi="Times New Roman" w:cs="Times New Roman"/>
          <w:b/>
          <w:sz w:val="26"/>
          <w:szCs w:val="26"/>
        </w:rPr>
        <w:tab/>
        <w:t>Nomnieks:</w:t>
      </w:r>
    </w:p>
    <w:p w14:paraId="4C781197" w14:textId="77777777" w:rsidR="00C24D2D" w:rsidRPr="00261F01" w:rsidRDefault="006011A9" w:rsidP="00494D9D">
      <w:pPr>
        <w:overflowPunct w:val="0"/>
        <w:autoSpaceDE w:val="0"/>
        <w:autoSpaceDN w:val="0"/>
        <w:adjustRightInd w:val="0"/>
        <w:spacing w:after="0" w:line="240" w:lineRule="auto"/>
        <w:jc w:val="both"/>
        <w:rPr>
          <w:rFonts w:ascii="Times New Roman" w:hAnsi="Times New Roman" w:cs="Times New Roman"/>
          <w:sz w:val="26"/>
          <w:szCs w:val="26"/>
        </w:rPr>
      </w:pPr>
      <w:r w:rsidRPr="00261F01">
        <w:rPr>
          <w:rFonts w:ascii="Times New Roman" w:hAnsi="Times New Roman" w:cs="Times New Roman"/>
          <w:sz w:val="26"/>
          <w:szCs w:val="26"/>
        </w:rPr>
        <w:t xml:space="preserve">Rīgas </w:t>
      </w:r>
      <w:proofErr w:type="spellStart"/>
      <w:r w:rsidRPr="00261F01">
        <w:rPr>
          <w:rFonts w:ascii="Times New Roman" w:hAnsi="Times New Roman" w:cs="Times New Roman"/>
          <w:sz w:val="26"/>
          <w:szCs w:val="26"/>
        </w:rPr>
        <w:t>valstspilsētas</w:t>
      </w:r>
      <w:proofErr w:type="spellEnd"/>
      <w:r w:rsidRPr="00261F01">
        <w:rPr>
          <w:rFonts w:ascii="Times New Roman" w:hAnsi="Times New Roman" w:cs="Times New Roman"/>
          <w:sz w:val="26"/>
          <w:szCs w:val="26"/>
        </w:rPr>
        <w:t xml:space="preserve"> pašvaldības </w:t>
      </w:r>
      <w:r w:rsidRPr="00261F01">
        <w:rPr>
          <w:rFonts w:ascii="Times New Roman" w:hAnsi="Times New Roman" w:cs="Times New Roman"/>
          <w:sz w:val="26"/>
          <w:szCs w:val="26"/>
        </w:rPr>
        <w:tab/>
      </w:r>
      <w:r w:rsidRPr="00261F01">
        <w:rPr>
          <w:rFonts w:ascii="Times New Roman" w:hAnsi="Times New Roman" w:cs="Times New Roman"/>
          <w:sz w:val="26"/>
          <w:szCs w:val="26"/>
        </w:rPr>
        <w:tab/>
      </w:r>
      <w:r w:rsidRPr="00261F01">
        <w:rPr>
          <w:rFonts w:ascii="Times New Roman" w:hAnsi="Times New Roman" w:cs="Times New Roman"/>
          <w:sz w:val="26"/>
          <w:szCs w:val="26"/>
        </w:rPr>
        <w:tab/>
      </w:r>
      <w:r w:rsidRPr="00261F01">
        <w:rPr>
          <w:rFonts w:ascii="Times New Roman" w:hAnsi="Times New Roman" w:cs="Times New Roman"/>
          <w:sz w:val="26"/>
          <w:szCs w:val="26"/>
        </w:rPr>
        <w:tab/>
        <w:t>__________________</w:t>
      </w:r>
    </w:p>
    <w:p w14:paraId="3547AEE3" w14:textId="77777777" w:rsidR="00494D9D" w:rsidRPr="00261F01" w:rsidRDefault="006011A9" w:rsidP="00494D9D">
      <w:pPr>
        <w:overflowPunct w:val="0"/>
        <w:autoSpaceDE w:val="0"/>
        <w:autoSpaceDN w:val="0"/>
        <w:adjustRightInd w:val="0"/>
        <w:spacing w:after="0" w:line="240" w:lineRule="auto"/>
        <w:jc w:val="both"/>
        <w:rPr>
          <w:rFonts w:ascii="Times New Roman" w:hAnsi="Times New Roman" w:cs="Times New Roman"/>
          <w:sz w:val="26"/>
          <w:szCs w:val="26"/>
        </w:rPr>
      </w:pPr>
      <w:r w:rsidRPr="00261F01">
        <w:rPr>
          <w:rFonts w:ascii="Times New Roman" w:hAnsi="Times New Roman" w:cs="Times New Roman"/>
          <w:sz w:val="26"/>
          <w:szCs w:val="26"/>
        </w:rPr>
        <w:t>Īpašuma departaments</w:t>
      </w:r>
      <w:r w:rsidRPr="00261F01">
        <w:rPr>
          <w:rFonts w:ascii="Times New Roman" w:hAnsi="Times New Roman" w:cs="Times New Roman"/>
          <w:sz w:val="26"/>
          <w:szCs w:val="26"/>
        </w:rPr>
        <w:tab/>
      </w:r>
      <w:r w:rsidRPr="00261F01">
        <w:rPr>
          <w:rFonts w:ascii="Times New Roman" w:hAnsi="Times New Roman" w:cs="Times New Roman"/>
          <w:sz w:val="26"/>
          <w:szCs w:val="26"/>
        </w:rPr>
        <w:tab/>
      </w:r>
      <w:r w:rsidRPr="00261F01">
        <w:rPr>
          <w:rFonts w:ascii="Times New Roman" w:hAnsi="Times New Roman" w:cs="Times New Roman"/>
          <w:sz w:val="26"/>
          <w:szCs w:val="26"/>
        </w:rPr>
        <w:tab/>
      </w:r>
      <w:r w:rsidRPr="00261F01">
        <w:rPr>
          <w:rFonts w:ascii="Times New Roman" w:hAnsi="Times New Roman" w:cs="Times New Roman"/>
          <w:sz w:val="26"/>
          <w:szCs w:val="26"/>
        </w:rPr>
        <w:tab/>
      </w:r>
    </w:p>
    <w:p w14:paraId="1A0D1CEC" w14:textId="77777777" w:rsidR="00494D9D" w:rsidRPr="00261F01" w:rsidRDefault="006011A9" w:rsidP="00494D9D">
      <w:pPr>
        <w:overflowPunct w:val="0"/>
        <w:autoSpaceDE w:val="0"/>
        <w:autoSpaceDN w:val="0"/>
        <w:adjustRightInd w:val="0"/>
        <w:spacing w:after="0" w:line="240" w:lineRule="auto"/>
        <w:jc w:val="both"/>
        <w:rPr>
          <w:rFonts w:ascii="Times New Roman" w:hAnsi="Times New Roman" w:cs="Times New Roman"/>
          <w:sz w:val="26"/>
          <w:szCs w:val="26"/>
        </w:rPr>
      </w:pPr>
      <w:r w:rsidRPr="00261F01">
        <w:rPr>
          <w:rFonts w:ascii="Times New Roman" w:hAnsi="Times New Roman" w:cs="Times New Roman"/>
          <w:sz w:val="26"/>
          <w:szCs w:val="26"/>
        </w:rPr>
        <w:t>Riharda Vāgnera iela 5,</w:t>
      </w:r>
      <w:r w:rsidRPr="00261F01">
        <w:rPr>
          <w:rFonts w:ascii="Times New Roman" w:hAnsi="Times New Roman" w:cs="Times New Roman"/>
          <w:sz w:val="26"/>
          <w:szCs w:val="26"/>
        </w:rPr>
        <w:tab/>
      </w:r>
      <w:r w:rsidRPr="00261F01">
        <w:rPr>
          <w:rFonts w:ascii="Times New Roman" w:hAnsi="Times New Roman" w:cs="Times New Roman"/>
          <w:sz w:val="26"/>
          <w:szCs w:val="26"/>
        </w:rPr>
        <w:tab/>
      </w:r>
      <w:r w:rsidRPr="00261F01">
        <w:rPr>
          <w:rFonts w:ascii="Times New Roman" w:hAnsi="Times New Roman" w:cs="Times New Roman"/>
          <w:sz w:val="26"/>
          <w:szCs w:val="26"/>
        </w:rPr>
        <w:tab/>
      </w:r>
      <w:r w:rsidRPr="00261F01">
        <w:rPr>
          <w:rFonts w:ascii="Times New Roman" w:hAnsi="Times New Roman" w:cs="Times New Roman"/>
          <w:sz w:val="26"/>
          <w:szCs w:val="26"/>
        </w:rPr>
        <w:tab/>
      </w:r>
      <w:r w:rsidRPr="00261F01">
        <w:rPr>
          <w:rFonts w:ascii="Times New Roman" w:hAnsi="Times New Roman" w:cs="Times New Roman"/>
          <w:sz w:val="26"/>
          <w:szCs w:val="26"/>
        </w:rPr>
        <w:tab/>
        <w:t>___________________</w:t>
      </w:r>
    </w:p>
    <w:p w14:paraId="041B5724" w14:textId="77777777" w:rsidR="00494D9D" w:rsidRPr="00261F01" w:rsidRDefault="006011A9" w:rsidP="00494D9D">
      <w:pPr>
        <w:overflowPunct w:val="0"/>
        <w:autoSpaceDE w:val="0"/>
        <w:autoSpaceDN w:val="0"/>
        <w:adjustRightInd w:val="0"/>
        <w:spacing w:after="0" w:line="240" w:lineRule="auto"/>
        <w:jc w:val="both"/>
        <w:rPr>
          <w:rFonts w:ascii="Times New Roman" w:hAnsi="Times New Roman" w:cs="Times New Roman"/>
          <w:sz w:val="26"/>
          <w:szCs w:val="26"/>
        </w:rPr>
      </w:pPr>
      <w:r w:rsidRPr="00261F01">
        <w:rPr>
          <w:rFonts w:ascii="Times New Roman" w:hAnsi="Times New Roman" w:cs="Times New Roman"/>
          <w:sz w:val="26"/>
          <w:szCs w:val="26"/>
        </w:rPr>
        <w:t>Rīga, LV-1050</w:t>
      </w:r>
    </w:p>
    <w:p w14:paraId="27EAA58B" w14:textId="77777777" w:rsidR="00494D9D" w:rsidRPr="00261F01" w:rsidRDefault="006011A9" w:rsidP="00494D9D">
      <w:pPr>
        <w:overflowPunct w:val="0"/>
        <w:autoSpaceDE w:val="0"/>
        <w:autoSpaceDN w:val="0"/>
        <w:adjustRightInd w:val="0"/>
        <w:spacing w:after="0" w:line="240" w:lineRule="auto"/>
        <w:jc w:val="both"/>
        <w:rPr>
          <w:rFonts w:ascii="Times New Roman" w:hAnsi="Times New Roman" w:cs="Times New Roman"/>
          <w:sz w:val="26"/>
          <w:szCs w:val="26"/>
        </w:rPr>
      </w:pPr>
      <w:r w:rsidRPr="00261F01">
        <w:rPr>
          <w:rFonts w:ascii="Times New Roman" w:hAnsi="Times New Roman" w:cs="Times New Roman"/>
          <w:sz w:val="26"/>
          <w:szCs w:val="26"/>
        </w:rPr>
        <w:t>e-pasts: di@riga.lv</w:t>
      </w:r>
      <w:r w:rsidRPr="00261F01">
        <w:rPr>
          <w:rFonts w:ascii="Times New Roman" w:hAnsi="Times New Roman" w:cs="Times New Roman"/>
          <w:sz w:val="26"/>
          <w:szCs w:val="26"/>
        </w:rPr>
        <w:tab/>
      </w:r>
      <w:r w:rsidRPr="00261F01">
        <w:rPr>
          <w:rFonts w:ascii="Times New Roman" w:hAnsi="Times New Roman" w:cs="Times New Roman"/>
          <w:sz w:val="26"/>
          <w:szCs w:val="26"/>
        </w:rPr>
        <w:tab/>
      </w:r>
      <w:r w:rsidRPr="00261F01">
        <w:rPr>
          <w:rFonts w:ascii="Times New Roman" w:hAnsi="Times New Roman" w:cs="Times New Roman"/>
          <w:sz w:val="26"/>
          <w:szCs w:val="26"/>
        </w:rPr>
        <w:tab/>
      </w:r>
      <w:r w:rsidRPr="00261F01">
        <w:rPr>
          <w:rFonts w:ascii="Times New Roman" w:hAnsi="Times New Roman" w:cs="Times New Roman"/>
          <w:sz w:val="26"/>
          <w:szCs w:val="26"/>
        </w:rPr>
        <w:tab/>
      </w:r>
      <w:r w:rsidRPr="00261F01">
        <w:rPr>
          <w:rFonts w:ascii="Times New Roman" w:hAnsi="Times New Roman" w:cs="Times New Roman"/>
          <w:sz w:val="26"/>
          <w:szCs w:val="26"/>
        </w:rPr>
        <w:tab/>
      </w:r>
      <w:r w:rsidRPr="00261F01">
        <w:rPr>
          <w:rFonts w:ascii="Times New Roman" w:hAnsi="Times New Roman" w:cs="Times New Roman"/>
          <w:sz w:val="26"/>
          <w:szCs w:val="26"/>
        </w:rPr>
        <w:tab/>
        <w:t xml:space="preserve">___________________ </w:t>
      </w:r>
    </w:p>
    <w:p w14:paraId="6FDD9870" w14:textId="77777777" w:rsidR="00494D9D" w:rsidRPr="00261F01" w:rsidRDefault="00494D9D" w:rsidP="00494D9D">
      <w:pPr>
        <w:overflowPunct w:val="0"/>
        <w:autoSpaceDE w:val="0"/>
        <w:autoSpaceDN w:val="0"/>
        <w:adjustRightInd w:val="0"/>
        <w:spacing w:after="0" w:line="240" w:lineRule="auto"/>
        <w:ind w:right="144"/>
        <w:jc w:val="both"/>
        <w:rPr>
          <w:rFonts w:ascii="Times New Roman" w:hAnsi="Times New Roman" w:cs="Times New Roman"/>
          <w:sz w:val="26"/>
          <w:szCs w:val="26"/>
        </w:rPr>
      </w:pPr>
    </w:p>
    <w:p w14:paraId="232E03D0" w14:textId="77777777" w:rsidR="00494D9D" w:rsidRPr="00261F01" w:rsidRDefault="006011A9" w:rsidP="00494D9D">
      <w:pPr>
        <w:overflowPunct w:val="0"/>
        <w:autoSpaceDE w:val="0"/>
        <w:autoSpaceDN w:val="0"/>
        <w:adjustRightInd w:val="0"/>
        <w:spacing w:after="0" w:line="240" w:lineRule="auto"/>
        <w:ind w:right="144"/>
        <w:jc w:val="both"/>
        <w:rPr>
          <w:rFonts w:ascii="Times New Roman" w:hAnsi="Times New Roman" w:cs="Times New Roman"/>
          <w:sz w:val="26"/>
          <w:szCs w:val="26"/>
        </w:rPr>
      </w:pPr>
      <w:r w:rsidRPr="00261F01">
        <w:rPr>
          <w:rFonts w:ascii="Times New Roman" w:hAnsi="Times New Roman" w:cs="Times New Roman"/>
          <w:sz w:val="26"/>
          <w:szCs w:val="26"/>
        </w:rPr>
        <w:t>___________________</w:t>
      </w:r>
    </w:p>
    <w:p w14:paraId="3755179B" w14:textId="77777777" w:rsidR="00D14479" w:rsidRPr="00261F01" w:rsidRDefault="006011A9" w:rsidP="00494D9D">
      <w:pPr>
        <w:tabs>
          <w:tab w:val="center" w:pos="4676"/>
          <w:tab w:val="left" w:pos="7966"/>
        </w:tabs>
        <w:overflowPunct w:val="0"/>
        <w:autoSpaceDE w:val="0"/>
        <w:autoSpaceDN w:val="0"/>
        <w:adjustRightInd w:val="0"/>
        <w:spacing w:after="0" w:line="240" w:lineRule="auto"/>
        <w:ind w:right="144"/>
        <w:rPr>
          <w:rFonts w:ascii="Times New Roman" w:hAnsi="Times New Roman" w:cs="Times New Roman"/>
          <w:sz w:val="26"/>
          <w:szCs w:val="26"/>
        </w:rPr>
      </w:pPr>
      <w:r w:rsidRPr="00261F01">
        <w:rPr>
          <w:rFonts w:ascii="Times New Roman" w:hAnsi="Times New Roman" w:cs="Times New Roman"/>
          <w:sz w:val="26"/>
          <w:szCs w:val="26"/>
        </w:rPr>
        <w:t xml:space="preserve">Rīgas </w:t>
      </w:r>
      <w:proofErr w:type="spellStart"/>
      <w:r w:rsidR="00C24D2D" w:rsidRPr="00261F01">
        <w:rPr>
          <w:rFonts w:ascii="Times New Roman" w:hAnsi="Times New Roman" w:cs="Times New Roman"/>
          <w:sz w:val="26"/>
          <w:szCs w:val="26"/>
        </w:rPr>
        <w:t>valstspilsētas</w:t>
      </w:r>
      <w:proofErr w:type="spellEnd"/>
      <w:r w:rsidR="00C24D2D" w:rsidRPr="00261F01">
        <w:rPr>
          <w:rFonts w:ascii="Times New Roman" w:hAnsi="Times New Roman" w:cs="Times New Roman"/>
          <w:sz w:val="26"/>
          <w:szCs w:val="26"/>
        </w:rPr>
        <w:t xml:space="preserve"> pašvaldības</w:t>
      </w:r>
    </w:p>
    <w:p w14:paraId="5677755E" w14:textId="77777777" w:rsidR="00494D9D" w:rsidRPr="00261F01" w:rsidRDefault="006011A9" w:rsidP="00494D9D">
      <w:pPr>
        <w:tabs>
          <w:tab w:val="center" w:pos="4676"/>
          <w:tab w:val="left" w:pos="7966"/>
        </w:tabs>
        <w:overflowPunct w:val="0"/>
        <w:autoSpaceDE w:val="0"/>
        <w:autoSpaceDN w:val="0"/>
        <w:adjustRightInd w:val="0"/>
        <w:spacing w:after="0" w:line="240" w:lineRule="auto"/>
        <w:ind w:right="144"/>
        <w:rPr>
          <w:rFonts w:ascii="Times New Roman" w:hAnsi="Times New Roman" w:cs="Times New Roman"/>
          <w:sz w:val="26"/>
          <w:szCs w:val="26"/>
        </w:rPr>
      </w:pPr>
      <w:r w:rsidRPr="00261F01">
        <w:rPr>
          <w:rFonts w:ascii="Times New Roman" w:hAnsi="Times New Roman" w:cs="Times New Roman"/>
          <w:sz w:val="26"/>
          <w:szCs w:val="26"/>
        </w:rPr>
        <w:t>Īpašuma depar</w:t>
      </w:r>
      <w:r w:rsidRPr="00261F01">
        <w:rPr>
          <w:rFonts w:ascii="Times New Roman" w:hAnsi="Times New Roman" w:cs="Times New Roman"/>
          <w:sz w:val="26"/>
          <w:szCs w:val="26"/>
        </w:rPr>
        <w:t xml:space="preserve">tamenta </w:t>
      </w:r>
      <w:r w:rsidRPr="00261F01">
        <w:rPr>
          <w:rFonts w:ascii="Times New Roman" w:hAnsi="Times New Roman" w:cs="Times New Roman"/>
          <w:sz w:val="26"/>
          <w:szCs w:val="26"/>
        </w:rPr>
        <w:tab/>
      </w:r>
    </w:p>
    <w:p w14:paraId="3FDE6BBE" w14:textId="77777777" w:rsidR="00494D9D" w:rsidRPr="00261F01" w:rsidRDefault="006011A9" w:rsidP="00494D9D">
      <w:pPr>
        <w:spacing w:after="0" w:line="240" w:lineRule="auto"/>
        <w:rPr>
          <w:rFonts w:ascii="Times New Roman" w:hAnsi="Times New Roman" w:cs="Times New Roman"/>
          <w:sz w:val="26"/>
          <w:szCs w:val="26"/>
        </w:rPr>
      </w:pPr>
      <w:r w:rsidRPr="00261F01">
        <w:rPr>
          <w:rFonts w:ascii="Times New Roman" w:hAnsi="Times New Roman" w:cs="Times New Roman"/>
          <w:sz w:val="26"/>
          <w:szCs w:val="26"/>
        </w:rPr>
        <w:t xml:space="preserve">direktors </w:t>
      </w:r>
    </w:p>
    <w:p w14:paraId="52D834A2" w14:textId="77777777" w:rsidR="00206F5E" w:rsidRPr="00261F01" w:rsidRDefault="00206F5E" w:rsidP="00494D9D">
      <w:pPr>
        <w:spacing w:after="0" w:line="240" w:lineRule="auto"/>
        <w:ind w:right="-2"/>
        <w:rPr>
          <w:rFonts w:ascii="Times New Roman" w:hAnsi="Times New Roman" w:cs="Times New Roman"/>
          <w:b/>
          <w:bCs/>
          <w:sz w:val="26"/>
          <w:szCs w:val="26"/>
        </w:rPr>
      </w:pPr>
    </w:p>
    <w:p w14:paraId="4B68182C" w14:textId="77777777" w:rsidR="00494D9D" w:rsidRPr="00E71C0D" w:rsidRDefault="006011A9" w:rsidP="00494D9D">
      <w:pPr>
        <w:spacing w:after="0" w:line="240" w:lineRule="auto"/>
        <w:ind w:right="-2"/>
        <w:rPr>
          <w:rFonts w:ascii="Times New Roman" w:hAnsi="Times New Roman" w:cs="Times New Roman"/>
          <w:sz w:val="26"/>
          <w:szCs w:val="26"/>
        </w:rPr>
      </w:pPr>
      <w:r w:rsidRPr="00261F01">
        <w:rPr>
          <w:rFonts w:ascii="Times New Roman" w:hAnsi="Times New Roman" w:cs="Times New Roman"/>
          <w:b/>
          <w:bCs/>
          <w:sz w:val="26"/>
          <w:szCs w:val="26"/>
        </w:rPr>
        <w:t>Vladimirs Ozoliņš</w:t>
      </w:r>
      <w:r w:rsidRPr="00E71C0D">
        <w:rPr>
          <w:rFonts w:ascii="Times New Roman" w:hAnsi="Times New Roman" w:cs="Times New Roman"/>
          <w:b/>
          <w:sz w:val="26"/>
          <w:szCs w:val="26"/>
        </w:rPr>
        <w:tab/>
      </w:r>
      <w:r w:rsidRPr="00E71C0D">
        <w:rPr>
          <w:rFonts w:ascii="Times New Roman" w:hAnsi="Times New Roman" w:cs="Times New Roman"/>
          <w:sz w:val="26"/>
          <w:szCs w:val="26"/>
        </w:rPr>
        <w:t xml:space="preserve"> </w:t>
      </w:r>
      <w:r w:rsidRPr="00E71C0D">
        <w:rPr>
          <w:rFonts w:ascii="Times New Roman" w:hAnsi="Times New Roman" w:cs="Times New Roman"/>
          <w:b/>
          <w:sz w:val="26"/>
          <w:szCs w:val="26"/>
        </w:rPr>
        <w:t xml:space="preserve">                    </w:t>
      </w:r>
    </w:p>
    <w:p w14:paraId="73742A58" w14:textId="77777777" w:rsidR="00692C7A" w:rsidRPr="00084F60" w:rsidRDefault="00692C7A" w:rsidP="00494D9D">
      <w:pPr>
        <w:overflowPunct w:val="0"/>
        <w:autoSpaceDE w:val="0"/>
        <w:autoSpaceDN w:val="0"/>
        <w:adjustRightInd w:val="0"/>
        <w:spacing w:after="0" w:line="240" w:lineRule="auto"/>
        <w:ind w:left="360" w:right="144"/>
        <w:rPr>
          <w:rFonts w:ascii="Times New Roman" w:hAnsi="Times New Roman"/>
          <w:sz w:val="26"/>
          <w:szCs w:val="26"/>
        </w:rPr>
      </w:pPr>
    </w:p>
    <w:sectPr w:rsidR="00692C7A" w:rsidRPr="00084F60" w:rsidSect="00C2017E">
      <w:footerReference w:type="default" r:id="rId9"/>
      <w:footerReference w:type="first" r:id="rId10"/>
      <w:pgSz w:w="11906" w:h="16838"/>
      <w:pgMar w:top="1134" w:right="707" w:bottom="1134" w:left="1843"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FC5E5" w14:textId="77777777" w:rsidR="006011A9" w:rsidRDefault="006011A9">
      <w:pPr>
        <w:spacing w:after="0" w:line="240" w:lineRule="auto"/>
      </w:pPr>
      <w:r>
        <w:separator/>
      </w:r>
    </w:p>
  </w:endnote>
  <w:endnote w:type="continuationSeparator" w:id="0">
    <w:p w14:paraId="35B3B615" w14:textId="77777777" w:rsidR="006011A9" w:rsidRDefault="00601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779014"/>
      <w:docPartObj>
        <w:docPartGallery w:val="Page Numbers (Bottom of Page)"/>
        <w:docPartUnique/>
      </w:docPartObj>
    </w:sdtPr>
    <w:sdtEndPr/>
    <w:sdtContent>
      <w:p w14:paraId="720F4CF4" w14:textId="77777777" w:rsidR="004C59E6" w:rsidRDefault="006011A9">
        <w:pPr>
          <w:pStyle w:val="Kjene"/>
          <w:jc w:val="center"/>
        </w:pPr>
        <w:r>
          <w:fldChar w:fldCharType="begin"/>
        </w:r>
        <w:r>
          <w:instrText>PAGE   \* MERGEFORMAT</w:instrText>
        </w:r>
        <w:r>
          <w:fldChar w:fldCharType="separate"/>
        </w:r>
        <w:r>
          <w:t>2</w:t>
        </w:r>
        <w:r>
          <w:fldChar w:fldCharType="end"/>
        </w:r>
      </w:p>
    </w:sdtContent>
  </w:sdt>
  <w:p w14:paraId="50081038" w14:textId="77777777" w:rsidR="004C59E6" w:rsidRDefault="004C59E6">
    <w:pPr>
      <w:pStyle w:val="Kjene"/>
    </w:pPr>
  </w:p>
  <w:p w14:paraId="60631D9E" w14:textId="77777777" w:rsidR="008909C6" w:rsidRDefault="006011A9">
    <w:pPr>
      <w:jc w:val="center"/>
    </w:pPr>
    <w:r>
      <w:rPr>
        <w:rFonts w:ascii="Calibri" w:eastAsia="Calibri" w:hAnsi="Calibri" w:cs="Calibri"/>
      </w:rPr>
      <w:t>Šis dokuments ir parakstīts ar elektronisko parakstu (bez droša e-paraksta)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9840" w14:textId="77777777" w:rsidR="008909C6" w:rsidRDefault="006011A9">
    <w:pPr>
      <w:jc w:val="center"/>
    </w:pPr>
    <w:r>
      <w:rPr>
        <w:rFonts w:ascii="Calibri" w:eastAsia="Calibri" w:hAnsi="Calibri" w:cs="Calibri"/>
      </w:rPr>
      <w:t xml:space="preserve">Šis dokuments ir parakstīts ar elektronisko parakstu (bez droša </w:t>
    </w:r>
    <w:r>
      <w:rPr>
        <w:rFonts w:ascii="Calibri" w:eastAsia="Calibri" w:hAnsi="Calibri" w:cs="Calibri"/>
      </w:rPr>
      <w:t>e-paraksta)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746B" w14:textId="77777777" w:rsidR="006011A9" w:rsidRDefault="006011A9">
      <w:pPr>
        <w:spacing w:after="0" w:line="240" w:lineRule="auto"/>
      </w:pPr>
      <w:r>
        <w:separator/>
      </w:r>
    </w:p>
  </w:footnote>
  <w:footnote w:type="continuationSeparator" w:id="0">
    <w:p w14:paraId="4C20F603" w14:textId="77777777" w:rsidR="006011A9" w:rsidRDefault="00601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6B99"/>
    <w:multiLevelType w:val="multilevel"/>
    <w:tmpl w:val="5F662D1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4472"/>
        </w:tabs>
        <w:ind w:left="794" w:hanging="454"/>
      </w:pPr>
      <w:rPr>
        <w:rFonts w:hint="default"/>
        <w:b w:val="0"/>
        <w:i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245D496D"/>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9F46C1"/>
    <w:multiLevelType w:val="hybridMultilevel"/>
    <w:tmpl w:val="289686E0"/>
    <w:lvl w:ilvl="0" w:tplc="4BAC854C">
      <w:start w:val="5"/>
      <w:numFmt w:val="bullet"/>
      <w:lvlText w:val="-"/>
      <w:lvlJc w:val="left"/>
      <w:pPr>
        <w:ind w:left="1080" w:hanging="360"/>
      </w:pPr>
      <w:rPr>
        <w:rFonts w:ascii="Times New Roman" w:eastAsia="Times New Roman" w:hAnsi="Times New Roman" w:cs="Times New Roman" w:hint="default"/>
      </w:rPr>
    </w:lvl>
    <w:lvl w:ilvl="1" w:tplc="2B584994" w:tentative="1">
      <w:start w:val="1"/>
      <w:numFmt w:val="bullet"/>
      <w:lvlText w:val="o"/>
      <w:lvlJc w:val="left"/>
      <w:pPr>
        <w:ind w:left="1800" w:hanging="360"/>
      </w:pPr>
      <w:rPr>
        <w:rFonts w:ascii="Courier New" w:hAnsi="Courier New" w:cs="Courier New" w:hint="default"/>
      </w:rPr>
    </w:lvl>
    <w:lvl w:ilvl="2" w:tplc="38742F1E" w:tentative="1">
      <w:start w:val="1"/>
      <w:numFmt w:val="bullet"/>
      <w:lvlText w:val=""/>
      <w:lvlJc w:val="left"/>
      <w:pPr>
        <w:ind w:left="2520" w:hanging="360"/>
      </w:pPr>
      <w:rPr>
        <w:rFonts w:ascii="Wingdings" w:hAnsi="Wingdings" w:hint="default"/>
      </w:rPr>
    </w:lvl>
    <w:lvl w:ilvl="3" w:tplc="E38C02B4" w:tentative="1">
      <w:start w:val="1"/>
      <w:numFmt w:val="bullet"/>
      <w:lvlText w:val=""/>
      <w:lvlJc w:val="left"/>
      <w:pPr>
        <w:ind w:left="3240" w:hanging="360"/>
      </w:pPr>
      <w:rPr>
        <w:rFonts w:ascii="Symbol" w:hAnsi="Symbol" w:hint="default"/>
      </w:rPr>
    </w:lvl>
    <w:lvl w:ilvl="4" w:tplc="035AE452" w:tentative="1">
      <w:start w:val="1"/>
      <w:numFmt w:val="bullet"/>
      <w:lvlText w:val="o"/>
      <w:lvlJc w:val="left"/>
      <w:pPr>
        <w:ind w:left="3960" w:hanging="360"/>
      </w:pPr>
      <w:rPr>
        <w:rFonts w:ascii="Courier New" w:hAnsi="Courier New" w:cs="Courier New" w:hint="default"/>
      </w:rPr>
    </w:lvl>
    <w:lvl w:ilvl="5" w:tplc="B19A1734" w:tentative="1">
      <w:start w:val="1"/>
      <w:numFmt w:val="bullet"/>
      <w:lvlText w:val=""/>
      <w:lvlJc w:val="left"/>
      <w:pPr>
        <w:ind w:left="4680" w:hanging="360"/>
      </w:pPr>
      <w:rPr>
        <w:rFonts w:ascii="Wingdings" w:hAnsi="Wingdings" w:hint="default"/>
      </w:rPr>
    </w:lvl>
    <w:lvl w:ilvl="6" w:tplc="8D00AB2E" w:tentative="1">
      <w:start w:val="1"/>
      <w:numFmt w:val="bullet"/>
      <w:lvlText w:val=""/>
      <w:lvlJc w:val="left"/>
      <w:pPr>
        <w:ind w:left="5400" w:hanging="360"/>
      </w:pPr>
      <w:rPr>
        <w:rFonts w:ascii="Symbol" w:hAnsi="Symbol" w:hint="default"/>
      </w:rPr>
    </w:lvl>
    <w:lvl w:ilvl="7" w:tplc="973A03F4" w:tentative="1">
      <w:start w:val="1"/>
      <w:numFmt w:val="bullet"/>
      <w:lvlText w:val="o"/>
      <w:lvlJc w:val="left"/>
      <w:pPr>
        <w:ind w:left="6120" w:hanging="360"/>
      </w:pPr>
      <w:rPr>
        <w:rFonts w:ascii="Courier New" w:hAnsi="Courier New" w:cs="Courier New" w:hint="default"/>
      </w:rPr>
    </w:lvl>
    <w:lvl w:ilvl="8" w:tplc="F3603F88" w:tentative="1">
      <w:start w:val="1"/>
      <w:numFmt w:val="bullet"/>
      <w:lvlText w:val=""/>
      <w:lvlJc w:val="left"/>
      <w:pPr>
        <w:ind w:left="6840" w:hanging="360"/>
      </w:pPr>
      <w:rPr>
        <w:rFonts w:ascii="Wingdings" w:hAnsi="Wingdings" w:hint="default"/>
      </w:rPr>
    </w:lvl>
  </w:abstractNum>
  <w:abstractNum w:abstractNumId="3" w15:restartNumberingAfterBreak="0">
    <w:nsid w:val="2C230458"/>
    <w:multiLevelType w:val="multilevel"/>
    <w:tmpl w:val="A0E8887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862E2B"/>
    <w:multiLevelType w:val="hybridMultilevel"/>
    <w:tmpl w:val="E30A911A"/>
    <w:lvl w:ilvl="0" w:tplc="159AF48C">
      <w:start w:val="1"/>
      <w:numFmt w:val="decimal"/>
      <w:lvlText w:val="%1."/>
      <w:lvlJc w:val="left"/>
      <w:pPr>
        <w:ind w:left="1287" w:hanging="360"/>
      </w:pPr>
    </w:lvl>
    <w:lvl w:ilvl="1" w:tplc="2FB2302E" w:tentative="1">
      <w:start w:val="1"/>
      <w:numFmt w:val="lowerLetter"/>
      <w:lvlText w:val="%2."/>
      <w:lvlJc w:val="left"/>
      <w:pPr>
        <w:ind w:left="2007" w:hanging="360"/>
      </w:pPr>
    </w:lvl>
    <w:lvl w:ilvl="2" w:tplc="9B48C070" w:tentative="1">
      <w:start w:val="1"/>
      <w:numFmt w:val="lowerRoman"/>
      <w:lvlText w:val="%3."/>
      <w:lvlJc w:val="right"/>
      <w:pPr>
        <w:ind w:left="2727" w:hanging="180"/>
      </w:pPr>
    </w:lvl>
    <w:lvl w:ilvl="3" w:tplc="FBAC783A" w:tentative="1">
      <w:start w:val="1"/>
      <w:numFmt w:val="decimal"/>
      <w:lvlText w:val="%4."/>
      <w:lvlJc w:val="left"/>
      <w:pPr>
        <w:ind w:left="3447" w:hanging="360"/>
      </w:pPr>
    </w:lvl>
    <w:lvl w:ilvl="4" w:tplc="D2303660" w:tentative="1">
      <w:start w:val="1"/>
      <w:numFmt w:val="lowerLetter"/>
      <w:lvlText w:val="%5."/>
      <w:lvlJc w:val="left"/>
      <w:pPr>
        <w:ind w:left="4167" w:hanging="360"/>
      </w:pPr>
    </w:lvl>
    <w:lvl w:ilvl="5" w:tplc="6C8EDAFE" w:tentative="1">
      <w:start w:val="1"/>
      <w:numFmt w:val="lowerRoman"/>
      <w:lvlText w:val="%6."/>
      <w:lvlJc w:val="right"/>
      <w:pPr>
        <w:ind w:left="4887" w:hanging="180"/>
      </w:pPr>
    </w:lvl>
    <w:lvl w:ilvl="6" w:tplc="D75208E6" w:tentative="1">
      <w:start w:val="1"/>
      <w:numFmt w:val="decimal"/>
      <w:lvlText w:val="%7."/>
      <w:lvlJc w:val="left"/>
      <w:pPr>
        <w:ind w:left="5607" w:hanging="360"/>
      </w:pPr>
    </w:lvl>
    <w:lvl w:ilvl="7" w:tplc="9EA822F0" w:tentative="1">
      <w:start w:val="1"/>
      <w:numFmt w:val="lowerLetter"/>
      <w:lvlText w:val="%8."/>
      <w:lvlJc w:val="left"/>
      <w:pPr>
        <w:ind w:left="6327" w:hanging="360"/>
      </w:pPr>
    </w:lvl>
    <w:lvl w:ilvl="8" w:tplc="9A28997C" w:tentative="1">
      <w:start w:val="1"/>
      <w:numFmt w:val="lowerRoman"/>
      <w:lvlText w:val="%9."/>
      <w:lvlJc w:val="right"/>
      <w:pPr>
        <w:ind w:left="7047" w:hanging="180"/>
      </w:pPr>
    </w:lvl>
  </w:abstractNum>
  <w:abstractNum w:abstractNumId="5" w15:restartNumberingAfterBreak="0">
    <w:nsid w:val="395C40E1"/>
    <w:multiLevelType w:val="multilevel"/>
    <w:tmpl w:val="557034DC"/>
    <w:lvl w:ilvl="0">
      <w:start w:val="1"/>
      <w:numFmt w:val="decimal"/>
      <w:lvlText w:val="%1."/>
      <w:lvlJc w:val="left"/>
      <w:pPr>
        <w:tabs>
          <w:tab w:val="num" w:pos="720"/>
        </w:tabs>
        <w:ind w:left="720" w:hanging="360"/>
      </w:pPr>
      <w:rPr>
        <w:b/>
      </w:rPr>
    </w:lvl>
    <w:lvl w:ilvl="1">
      <w:start w:val="1"/>
      <w:numFmt w:val="decimal"/>
      <w:isLgl/>
      <w:lvlText w:val="%1.%2."/>
      <w:lvlJc w:val="left"/>
      <w:pPr>
        <w:tabs>
          <w:tab w:val="num" w:pos="4472"/>
        </w:tabs>
        <w:ind w:left="4472" w:hanging="360"/>
      </w:pPr>
      <w:rPr>
        <w:b w:val="0"/>
        <w:i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15:restartNumberingAfterBreak="0">
    <w:nsid w:val="3ABB6482"/>
    <w:multiLevelType w:val="multilevel"/>
    <w:tmpl w:val="869CB49A"/>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b w:val="0"/>
        <w:bCs/>
        <w:sz w:val="26"/>
        <w:szCs w:val="26"/>
      </w:rPr>
    </w:lvl>
    <w:lvl w:ilvl="2">
      <w:start w:val="1"/>
      <w:numFmt w:val="decimal"/>
      <w:isLgl/>
      <w:lvlText w:val="%1.%2.%3."/>
      <w:lvlJc w:val="left"/>
      <w:pPr>
        <w:ind w:left="143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FF7FDF"/>
    <w:multiLevelType w:val="multilevel"/>
    <w:tmpl w:val="DE1A1254"/>
    <w:lvl w:ilvl="0">
      <w:start w:val="1"/>
      <w:numFmt w:val="decimal"/>
      <w:lvlText w:val="%1"/>
      <w:lvlJc w:val="left"/>
      <w:pPr>
        <w:ind w:left="360" w:hanging="360"/>
      </w:pPr>
      <w:rPr>
        <w:rFonts w:eastAsia="Times New Roman" w:hint="default"/>
        <w:b/>
        <w:i/>
        <w:sz w:val="24"/>
      </w:rPr>
    </w:lvl>
    <w:lvl w:ilvl="1">
      <w:start w:val="2"/>
      <w:numFmt w:val="decimal"/>
      <w:lvlText w:val="%1.%2"/>
      <w:lvlJc w:val="left"/>
      <w:pPr>
        <w:ind w:left="720" w:hanging="360"/>
      </w:pPr>
      <w:rPr>
        <w:rFonts w:eastAsia="Times New Roman" w:hint="default"/>
        <w:b/>
        <w:i/>
        <w:sz w:val="24"/>
      </w:rPr>
    </w:lvl>
    <w:lvl w:ilvl="2">
      <w:start w:val="1"/>
      <w:numFmt w:val="decimal"/>
      <w:lvlText w:val="%1.%2.%3"/>
      <w:lvlJc w:val="left"/>
      <w:pPr>
        <w:ind w:left="1440" w:hanging="720"/>
      </w:pPr>
      <w:rPr>
        <w:rFonts w:eastAsia="Times New Roman" w:hint="default"/>
        <w:b/>
        <w:i/>
        <w:sz w:val="24"/>
      </w:rPr>
    </w:lvl>
    <w:lvl w:ilvl="3">
      <w:start w:val="1"/>
      <w:numFmt w:val="decimal"/>
      <w:lvlText w:val="%1.%2.%3.%4"/>
      <w:lvlJc w:val="left"/>
      <w:pPr>
        <w:ind w:left="1800" w:hanging="720"/>
      </w:pPr>
      <w:rPr>
        <w:rFonts w:eastAsia="Times New Roman" w:hint="default"/>
        <w:b/>
        <w:i/>
        <w:sz w:val="24"/>
      </w:rPr>
    </w:lvl>
    <w:lvl w:ilvl="4">
      <w:start w:val="1"/>
      <w:numFmt w:val="decimal"/>
      <w:lvlText w:val="%1.%2.%3.%4.%5"/>
      <w:lvlJc w:val="left"/>
      <w:pPr>
        <w:ind w:left="2520" w:hanging="1080"/>
      </w:pPr>
      <w:rPr>
        <w:rFonts w:eastAsia="Times New Roman" w:hint="default"/>
        <w:b/>
        <w:i/>
        <w:sz w:val="24"/>
      </w:rPr>
    </w:lvl>
    <w:lvl w:ilvl="5">
      <w:start w:val="1"/>
      <w:numFmt w:val="decimal"/>
      <w:lvlText w:val="%1.%2.%3.%4.%5.%6"/>
      <w:lvlJc w:val="left"/>
      <w:pPr>
        <w:ind w:left="3240" w:hanging="1440"/>
      </w:pPr>
      <w:rPr>
        <w:rFonts w:eastAsia="Times New Roman" w:hint="default"/>
        <w:b/>
        <w:i/>
        <w:sz w:val="24"/>
      </w:rPr>
    </w:lvl>
    <w:lvl w:ilvl="6">
      <w:start w:val="1"/>
      <w:numFmt w:val="decimal"/>
      <w:lvlText w:val="%1.%2.%3.%4.%5.%6.%7"/>
      <w:lvlJc w:val="left"/>
      <w:pPr>
        <w:ind w:left="3600" w:hanging="1440"/>
      </w:pPr>
      <w:rPr>
        <w:rFonts w:eastAsia="Times New Roman" w:hint="default"/>
        <w:b/>
        <w:i/>
        <w:sz w:val="24"/>
      </w:rPr>
    </w:lvl>
    <w:lvl w:ilvl="7">
      <w:start w:val="1"/>
      <w:numFmt w:val="decimal"/>
      <w:lvlText w:val="%1.%2.%3.%4.%5.%6.%7.%8"/>
      <w:lvlJc w:val="left"/>
      <w:pPr>
        <w:ind w:left="4320" w:hanging="1800"/>
      </w:pPr>
      <w:rPr>
        <w:rFonts w:eastAsia="Times New Roman" w:hint="default"/>
        <w:b/>
        <w:i/>
        <w:sz w:val="24"/>
      </w:rPr>
    </w:lvl>
    <w:lvl w:ilvl="8">
      <w:start w:val="1"/>
      <w:numFmt w:val="decimal"/>
      <w:lvlText w:val="%1.%2.%3.%4.%5.%6.%7.%8.%9"/>
      <w:lvlJc w:val="left"/>
      <w:pPr>
        <w:ind w:left="4680" w:hanging="1800"/>
      </w:pPr>
      <w:rPr>
        <w:rFonts w:eastAsia="Times New Roman" w:hint="default"/>
        <w:b/>
        <w:i/>
        <w:sz w:val="24"/>
      </w:rPr>
    </w:lvl>
  </w:abstractNum>
  <w:abstractNum w:abstractNumId="8" w15:restartNumberingAfterBreak="0">
    <w:nsid w:val="46EB7A16"/>
    <w:multiLevelType w:val="hybridMultilevel"/>
    <w:tmpl w:val="D4F6809E"/>
    <w:lvl w:ilvl="0" w:tplc="34866C14">
      <w:start w:val="1"/>
      <w:numFmt w:val="bullet"/>
      <w:lvlText w:val=""/>
      <w:lvlJc w:val="left"/>
      <w:pPr>
        <w:ind w:left="1287" w:hanging="360"/>
      </w:pPr>
      <w:rPr>
        <w:rFonts w:ascii="Symbol" w:hAnsi="Symbol" w:hint="default"/>
      </w:rPr>
    </w:lvl>
    <w:lvl w:ilvl="1" w:tplc="B8F04F98" w:tentative="1">
      <w:start w:val="1"/>
      <w:numFmt w:val="bullet"/>
      <w:lvlText w:val="o"/>
      <w:lvlJc w:val="left"/>
      <w:pPr>
        <w:ind w:left="2007" w:hanging="360"/>
      </w:pPr>
      <w:rPr>
        <w:rFonts w:ascii="Courier New" w:hAnsi="Courier New" w:cs="Courier New" w:hint="default"/>
      </w:rPr>
    </w:lvl>
    <w:lvl w:ilvl="2" w:tplc="CB08708A">
      <w:start w:val="1"/>
      <w:numFmt w:val="bullet"/>
      <w:lvlText w:val=""/>
      <w:lvlJc w:val="left"/>
      <w:pPr>
        <w:ind w:left="2727" w:hanging="360"/>
      </w:pPr>
      <w:rPr>
        <w:rFonts w:ascii="Wingdings" w:hAnsi="Wingdings" w:hint="default"/>
      </w:rPr>
    </w:lvl>
    <w:lvl w:ilvl="3" w:tplc="D1D804DC" w:tentative="1">
      <w:start w:val="1"/>
      <w:numFmt w:val="bullet"/>
      <w:lvlText w:val=""/>
      <w:lvlJc w:val="left"/>
      <w:pPr>
        <w:ind w:left="3447" w:hanging="360"/>
      </w:pPr>
      <w:rPr>
        <w:rFonts w:ascii="Symbol" w:hAnsi="Symbol" w:hint="default"/>
      </w:rPr>
    </w:lvl>
    <w:lvl w:ilvl="4" w:tplc="B2284056" w:tentative="1">
      <w:start w:val="1"/>
      <w:numFmt w:val="bullet"/>
      <w:lvlText w:val="o"/>
      <w:lvlJc w:val="left"/>
      <w:pPr>
        <w:ind w:left="4167" w:hanging="360"/>
      </w:pPr>
      <w:rPr>
        <w:rFonts w:ascii="Courier New" w:hAnsi="Courier New" w:cs="Courier New" w:hint="default"/>
      </w:rPr>
    </w:lvl>
    <w:lvl w:ilvl="5" w:tplc="91B2F09E" w:tentative="1">
      <w:start w:val="1"/>
      <w:numFmt w:val="bullet"/>
      <w:lvlText w:val=""/>
      <w:lvlJc w:val="left"/>
      <w:pPr>
        <w:ind w:left="4887" w:hanging="360"/>
      </w:pPr>
      <w:rPr>
        <w:rFonts w:ascii="Wingdings" w:hAnsi="Wingdings" w:hint="default"/>
      </w:rPr>
    </w:lvl>
    <w:lvl w:ilvl="6" w:tplc="9648F1DA" w:tentative="1">
      <w:start w:val="1"/>
      <w:numFmt w:val="bullet"/>
      <w:lvlText w:val=""/>
      <w:lvlJc w:val="left"/>
      <w:pPr>
        <w:ind w:left="5607" w:hanging="360"/>
      </w:pPr>
      <w:rPr>
        <w:rFonts w:ascii="Symbol" w:hAnsi="Symbol" w:hint="default"/>
      </w:rPr>
    </w:lvl>
    <w:lvl w:ilvl="7" w:tplc="DF8E060A" w:tentative="1">
      <w:start w:val="1"/>
      <w:numFmt w:val="bullet"/>
      <w:lvlText w:val="o"/>
      <w:lvlJc w:val="left"/>
      <w:pPr>
        <w:ind w:left="6327" w:hanging="360"/>
      </w:pPr>
      <w:rPr>
        <w:rFonts w:ascii="Courier New" w:hAnsi="Courier New" w:cs="Courier New" w:hint="default"/>
      </w:rPr>
    </w:lvl>
    <w:lvl w:ilvl="8" w:tplc="2F427220" w:tentative="1">
      <w:start w:val="1"/>
      <w:numFmt w:val="bullet"/>
      <w:lvlText w:val=""/>
      <w:lvlJc w:val="left"/>
      <w:pPr>
        <w:ind w:left="7047" w:hanging="360"/>
      </w:pPr>
      <w:rPr>
        <w:rFonts w:ascii="Wingdings" w:hAnsi="Wingdings" w:hint="default"/>
      </w:rPr>
    </w:lvl>
  </w:abstractNum>
  <w:abstractNum w:abstractNumId="9" w15:restartNumberingAfterBreak="0">
    <w:nsid w:val="4BE97902"/>
    <w:multiLevelType w:val="multilevel"/>
    <w:tmpl w:val="76A4E33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i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FF35506"/>
    <w:multiLevelType w:val="multilevel"/>
    <w:tmpl w:val="5F662D1E"/>
    <w:lvl w:ilvl="0">
      <w:start w:val="1"/>
      <w:numFmt w:val="decimal"/>
      <w:lvlText w:val="%1."/>
      <w:lvlJc w:val="left"/>
      <w:pPr>
        <w:tabs>
          <w:tab w:val="num" w:pos="928"/>
        </w:tabs>
        <w:ind w:left="928" w:hanging="360"/>
      </w:pPr>
      <w:rPr>
        <w:rFonts w:hint="default"/>
        <w:b/>
      </w:rPr>
    </w:lvl>
    <w:lvl w:ilvl="1">
      <w:start w:val="1"/>
      <w:numFmt w:val="decimal"/>
      <w:isLgl/>
      <w:lvlText w:val="%1.%2."/>
      <w:lvlJc w:val="left"/>
      <w:pPr>
        <w:tabs>
          <w:tab w:val="num" w:pos="4472"/>
        </w:tabs>
        <w:ind w:left="794" w:hanging="454"/>
      </w:pPr>
      <w:rPr>
        <w:rFonts w:hint="default"/>
        <w:b w:val="0"/>
        <w:i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201014429">
    <w:abstractNumId w:val="10"/>
  </w:num>
  <w:num w:numId="2" w16cid:durableId="278340047">
    <w:abstractNumId w:val="2"/>
  </w:num>
  <w:num w:numId="3" w16cid:durableId="491796552">
    <w:abstractNumId w:val="5"/>
  </w:num>
  <w:num w:numId="4" w16cid:durableId="7560972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2338547">
    <w:abstractNumId w:val="4"/>
  </w:num>
  <w:num w:numId="6" w16cid:durableId="787822176">
    <w:abstractNumId w:val="7"/>
  </w:num>
  <w:num w:numId="7" w16cid:durableId="1436904285">
    <w:abstractNumId w:val="0"/>
  </w:num>
  <w:num w:numId="8" w16cid:durableId="1204247605">
    <w:abstractNumId w:val="8"/>
  </w:num>
  <w:num w:numId="9" w16cid:durableId="1047028922">
    <w:abstractNumId w:val="6"/>
  </w:num>
  <w:num w:numId="10" w16cid:durableId="174148767">
    <w:abstractNumId w:val="1"/>
  </w:num>
  <w:num w:numId="11" w16cid:durableId="721058339">
    <w:abstractNumId w:val="9"/>
  </w:num>
  <w:num w:numId="12" w16cid:durableId="1859731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D6"/>
    <w:rsid w:val="0004072B"/>
    <w:rsid w:val="00040A1E"/>
    <w:rsid w:val="000446E2"/>
    <w:rsid w:val="00045E4A"/>
    <w:rsid w:val="000501C6"/>
    <w:rsid w:val="0005682F"/>
    <w:rsid w:val="000575DF"/>
    <w:rsid w:val="00061D03"/>
    <w:rsid w:val="0007085A"/>
    <w:rsid w:val="00083832"/>
    <w:rsid w:val="000841CF"/>
    <w:rsid w:val="00084F60"/>
    <w:rsid w:val="000A1741"/>
    <w:rsid w:val="000A577A"/>
    <w:rsid w:val="000B168D"/>
    <w:rsid w:val="000B5224"/>
    <w:rsid w:val="000B622A"/>
    <w:rsid w:val="000B63DE"/>
    <w:rsid w:val="000C66CF"/>
    <w:rsid w:val="000D08B9"/>
    <w:rsid w:val="000E4E7D"/>
    <w:rsid w:val="000E5560"/>
    <w:rsid w:val="000F628E"/>
    <w:rsid w:val="00103F61"/>
    <w:rsid w:val="0010501C"/>
    <w:rsid w:val="0011293D"/>
    <w:rsid w:val="00117DAD"/>
    <w:rsid w:val="00137BF0"/>
    <w:rsid w:val="00150725"/>
    <w:rsid w:val="0016367D"/>
    <w:rsid w:val="001645F6"/>
    <w:rsid w:val="001652F7"/>
    <w:rsid w:val="00180E2B"/>
    <w:rsid w:val="001836FF"/>
    <w:rsid w:val="0018714B"/>
    <w:rsid w:val="001A644D"/>
    <w:rsid w:val="001A6759"/>
    <w:rsid w:val="001B40DF"/>
    <w:rsid w:val="001B5573"/>
    <w:rsid w:val="001B5E89"/>
    <w:rsid w:val="001C5F22"/>
    <w:rsid w:val="001D3514"/>
    <w:rsid w:val="001E4EEA"/>
    <w:rsid w:val="001E6B78"/>
    <w:rsid w:val="00206F5E"/>
    <w:rsid w:val="00211AB9"/>
    <w:rsid w:val="00216294"/>
    <w:rsid w:val="002216B1"/>
    <w:rsid w:val="00231604"/>
    <w:rsid w:val="00235F92"/>
    <w:rsid w:val="00251599"/>
    <w:rsid w:val="00261F01"/>
    <w:rsid w:val="00263AB8"/>
    <w:rsid w:val="0028262E"/>
    <w:rsid w:val="002A15C6"/>
    <w:rsid w:val="002A46AF"/>
    <w:rsid w:val="002A4BC3"/>
    <w:rsid w:val="002A55D2"/>
    <w:rsid w:val="002C28C8"/>
    <w:rsid w:val="002D1DFE"/>
    <w:rsid w:val="002D252E"/>
    <w:rsid w:val="002D2772"/>
    <w:rsid w:val="002E6C0E"/>
    <w:rsid w:val="002E6EA7"/>
    <w:rsid w:val="00301813"/>
    <w:rsid w:val="003113AD"/>
    <w:rsid w:val="00324DDB"/>
    <w:rsid w:val="00325A0F"/>
    <w:rsid w:val="00327368"/>
    <w:rsid w:val="00336884"/>
    <w:rsid w:val="0034563D"/>
    <w:rsid w:val="00384866"/>
    <w:rsid w:val="0038508B"/>
    <w:rsid w:val="003B4719"/>
    <w:rsid w:val="003C290D"/>
    <w:rsid w:val="003C7D68"/>
    <w:rsid w:val="003D5E7A"/>
    <w:rsid w:val="003F44B3"/>
    <w:rsid w:val="003F7131"/>
    <w:rsid w:val="003F7F1B"/>
    <w:rsid w:val="0040566C"/>
    <w:rsid w:val="00406875"/>
    <w:rsid w:val="00415671"/>
    <w:rsid w:val="00421910"/>
    <w:rsid w:val="00435E35"/>
    <w:rsid w:val="00442F89"/>
    <w:rsid w:val="00445992"/>
    <w:rsid w:val="00467CCD"/>
    <w:rsid w:val="004827D1"/>
    <w:rsid w:val="00484DC7"/>
    <w:rsid w:val="00494D7D"/>
    <w:rsid w:val="00494D9D"/>
    <w:rsid w:val="004C3BF8"/>
    <w:rsid w:val="004C59E6"/>
    <w:rsid w:val="004D1696"/>
    <w:rsid w:val="004D50E7"/>
    <w:rsid w:val="004D6A60"/>
    <w:rsid w:val="004E1059"/>
    <w:rsid w:val="004E6EBE"/>
    <w:rsid w:val="00503805"/>
    <w:rsid w:val="005103C8"/>
    <w:rsid w:val="005112C8"/>
    <w:rsid w:val="0051250C"/>
    <w:rsid w:val="00532C8F"/>
    <w:rsid w:val="00534622"/>
    <w:rsid w:val="00534A83"/>
    <w:rsid w:val="00536F27"/>
    <w:rsid w:val="00537F17"/>
    <w:rsid w:val="00541CD1"/>
    <w:rsid w:val="00570F4B"/>
    <w:rsid w:val="005710E4"/>
    <w:rsid w:val="00582E1F"/>
    <w:rsid w:val="005845A4"/>
    <w:rsid w:val="00584DFC"/>
    <w:rsid w:val="00587798"/>
    <w:rsid w:val="00590FCB"/>
    <w:rsid w:val="005948E2"/>
    <w:rsid w:val="005A1DBB"/>
    <w:rsid w:val="005B0D8F"/>
    <w:rsid w:val="005C4860"/>
    <w:rsid w:val="005C7045"/>
    <w:rsid w:val="005D335B"/>
    <w:rsid w:val="005D63EF"/>
    <w:rsid w:val="005D7741"/>
    <w:rsid w:val="005E6F1D"/>
    <w:rsid w:val="006011A9"/>
    <w:rsid w:val="0060384F"/>
    <w:rsid w:val="0061118C"/>
    <w:rsid w:val="0061710F"/>
    <w:rsid w:val="00632320"/>
    <w:rsid w:val="006369F9"/>
    <w:rsid w:val="00651061"/>
    <w:rsid w:val="00652C0D"/>
    <w:rsid w:val="00653BC8"/>
    <w:rsid w:val="00654A96"/>
    <w:rsid w:val="006704A5"/>
    <w:rsid w:val="00680A61"/>
    <w:rsid w:val="00684D0A"/>
    <w:rsid w:val="00692C7A"/>
    <w:rsid w:val="00694D8A"/>
    <w:rsid w:val="006A49A6"/>
    <w:rsid w:val="006A4E1D"/>
    <w:rsid w:val="006C3503"/>
    <w:rsid w:val="006D423B"/>
    <w:rsid w:val="006D519C"/>
    <w:rsid w:val="006E0967"/>
    <w:rsid w:val="006E1A23"/>
    <w:rsid w:val="006E2C06"/>
    <w:rsid w:val="006E4361"/>
    <w:rsid w:val="006E667D"/>
    <w:rsid w:val="006F1CBA"/>
    <w:rsid w:val="006F4BB0"/>
    <w:rsid w:val="00705C43"/>
    <w:rsid w:val="0071753D"/>
    <w:rsid w:val="0072507E"/>
    <w:rsid w:val="0073102B"/>
    <w:rsid w:val="00742095"/>
    <w:rsid w:val="00742278"/>
    <w:rsid w:val="00772A48"/>
    <w:rsid w:val="007818D4"/>
    <w:rsid w:val="007A0BC8"/>
    <w:rsid w:val="007A18C1"/>
    <w:rsid w:val="007A1905"/>
    <w:rsid w:val="007A3D5F"/>
    <w:rsid w:val="007C1374"/>
    <w:rsid w:val="007C2119"/>
    <w:rsid w:val="007F1D6E"/>
    <w:rsid w:val="0080166F"/>
    <w:rsid w:val="0081735E"/>
    <w:rsid w:val="00832DCB"/>
    <w:rsid w:val="00845F57"/>
    <w:rsid w:val="00860586"/>
    <w:rsid w:val="008815E7"/>
    <w:rsid w:val="00885CF3"/>
    <w:rsid w:val="008909C6"/>
    <w:rsid w:val="00893E01"/>
    <w:rsid w:val="008A318C"/>
    <w:rsid w:val="008A5A21"/>
    <w:rsid w:val="008A7B47"/>
    <w:rsid w:val="008B4CC8"/>
    <w:rsid w:val="008C67A4"/>
    <w:rsid w:val="008D2275"/>
    <w:rsid w:val="008D5A27"/>
    <w:rsid w:val="008E2C3F"/>
    <w:rsid w:val="008E427C"/>
    <w:rsid w:val="0090172D"/>
    <w:rsid w:val="0090247A"/>
    <w:rsid w:val="00904E84"/>
    <w:rsid w:val="00925374"/>
    <w:rsid w:val="00932FDE"/>
    <w:rsid w:val="00935751"/>
    <w:rsid w:val="00935D73"/>
    <w:rsid w:val="00950CF9"/>
    <w:rsid w:val="00957292"/>
    <w:rsid w:val="009640BD"/>
    <w:rsid w:val="00965BEE"/>
    <w:rsid w:val="0097288C"/>
    <w:rsid w:val="009751EE"/>
    <w:rsid w:val="00981AAF"/>
    <w:rsid w:val="00984FDD"/>
    <w:rsid w:val="0098718D"/>
    <w:rsid w:val="0099044B"/>
    <w:rsid w:val="009B2671"/>
    <w:rsid w:val="009B269D"/>
    <w:rsid w:val="009C1F71"/>
    <w:rsid w:val="009C6023"/>
    <w:rsid w:val="009D2365"/>
    <w:rsid w:val="009F1E02"/>
    <w:rsid w:val="00A153ED"/>
    <w:rsid w:val="00A24A29"/>
    <w:rsid w:val="00A44C3A"/>
    <w:rsid w:val="00A45FE1"/>
    <w:rsid w:val="00A47228"/>
    <w:rsid w:val="00A60EC0"/>
    <w:rsid w:val="00A76C36"/>
    <w:rsid w:val="00A950DC"/>
    <w:rsid w:val="00AA0607"/>
    <w:rsid w:val="00AA4FA4"/>
    <w:rsid w:val="00AB3E40"/>
    <w:rsid w:val="00AE308E"/>
    <w:rsid w:val="00AF1307"/>
    <w:rsid w:val="00B0637B"/>
    <w:rsid w:val="00B2207F"/>
    <w:rsid w:val="00B23CC0"/>
    <w:rsid w:val="00B35423"/>
    <w:rsid w:val="00B463F5"/>
    <w:rsid w:val="00B4769F"/>
    <w:rsid w:val="00B50C1B"/>
    <w:rsid w:val="00B52746"/>
    <w:rsid w:val="00B66138"/>
    <w:rsid w:val="00B763BD"/>
    <w:rsid w:val="00B927C8"/>
    <w:rsid w:val="00B92B68"/>
    <w:rsid w:val="00BB49F2"/>
    <w:rsid w:val="00BB67D4"/>
    <w:rsid w:val="00BC1CF8"/>
    <w:rsid w:val="00BC1FAD"/>
    <w:rsid w:val="00BE7531"/>
    <w:rsid w:val="00C010F2"/>
    <w:rsid w:val="00C01766"/>
    <w:rsid w:val="00C045F9"/>
    <w:rsid w:val="00C05FF1"/>
    <w:rsid w:val="00C2017E"/>
    <w:rsid w:val="00C20DF1"/>
    <w:rsid w:val="00C21814"/>
    <w:rsid w:val="00C24D2D"/>
    <w:rsid w:val="00C415C3"/>
    <w:rsid w:val="00C50BB6"/>
    <w:rsid w:val="00C62D3F"/>
    <w:rsid w:val="00C770E7"/>
    <w:rsid w:val="00C774DF"/>
    <w:rsid w:val="00C806E3"/>
    <w:rsid w:val="00C96187"/>
    <w:rsid w:val="00CB716E"/>
    <w:rsid w:val="00CD6FF4"/>
    <w:rsid w:val="00CE0755"/>
    <w:rsid w:val="00CE220F"/>
    <w:rsid w:val="00CE462E"/>
    <w:rsid w:val="00CE6767"/>
    <w:rsid w:val="00CF193E"/>
    <w:rsid w:val="00CF3AF3"/>
    <w:rsid w:val="00D14479"/>
    <w:rsid w:val="00D50AE6"/>
    <w:rsid w:val="00D61D4D"/>
    <w:rsid w:val="00D62965"/>
    <w:rsid w:val="00D70A45"/>
    <w:rsid w:val="00D7107B"/>
    <w:rsid w:val="00D71096"/>
    <w:rsid w:val="00D858A3"/>
    <w:rsid w:val="00D90C23"/>
    <w:rsid w:val="00D9221C"/>
    <w:rsid w:val="00D96EFF"/>
    <w:rsid w:val="00DB2287"/>
    <w:rsid w:val="00DB5D56"/>
    <w:rsid w:val="00DC0063"/>
    <w:rsid w:val="00DC12EE"/>
    <w:rsid w:val="00DC5CD9"/>
    <w:rsid w:val="00DD2694"/>
    <w:rsid w:val="00DE7AA9"/>
    <w:rsid w:val="00DF4F60"/>
    <w:rsid w:val="00E03FF2"/>
    <w:rsid w:val="00E1385D"/>
    <w:rsid w:val="00E17432"/>
    <w:rsid w:val="00E51A22"/>
    <w:rsid w:val="00E56114"/>
    <w:rsid w:val="00E56E1A"/>
    <w:rsid w:val="00E71C0D"/>
    <w:rsid w:val="00E85115"/>
    <w:rsid w:val="00E936D6"/>
    <w:rsid w:val="00E949CC"/>
    <w:rsid w:val="00EA46D6"/>
    <w:rsid w:val="00EB546C"/>
    <w:rsid w:val="00EC58E7"/>
    <w:rsid w:val="00ED3B41"/>
    <w:rsid w:val="00ED3B8A"/>
    <w:rsid w:val="00ED48CE"/>
    <w:rsid w:val="00EE0334"/>
    <w:rsid w:val="00EE327A"/>
    <w:rsid w:val="00EE55B9"/>
    <w:rsid w:val="00EE6702"/>
    <w:rsid w:val="00EE6B16"/>
    <w:rsid w:val="00F10CD0"/>
    <w:rsid w:val="00F17FC2"/>
    <w:rsid w:val="00F31966"/>
    <w:rsid w:val="00F34509"/>
    <w:rsid w:val="00F41E92"/>
    <w:rsid w:val="00F446EE"/>
    <w:rsid w:val="00F47898"/>
    <w:rsid w:val="00F50001"/>
    <w:rsid w:val="00F50CDE"/>
    <w:rsid w:val="00F52D4C"/>
    <w:rsid w:val="00F65154"/>
    <w:rsid w:val="00F66C86"/>
    <w:rsid w:val="00F71C0B"/>
    <w:rsid w:val="00F72C24"/>
    <w:rsid w:val="00F91425"/>
    <w:rsid w:val="00FA3408"/>
    <w:rsid w:val="00FA6EFC"/>
    <w:rsid w:val="00FB3C39"/>
    <w:rsid w:val="00FC2B67"/>
    <w:rsid w:val="00FC78E3"/>
    <w:rsid w:val="00FD11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3AA7"/>
  <w15:chartTrackingRefBased/>
  <w15:docId w15:val="{21B71696-05F1-4762-89DB-5AF3A068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A46D6"/>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A46D6"/>
    <w:rPr>
      <w:color w:val="0000FF"/>
      <w:u w:val="single"/>
    </w:rPr>
  </w:style>
  <w:style w:type="paragraph" w:styleId="Sarakstarindkopa">
    <w:name w:val="List Paragraph"/>
    <w:basedOn w:val="Parasts"/>
    <w:uiPriority w:val="34"/>
    <w:qFormat/>
    <w:rsid w:val="00EA46D6"/>
    <w:pPr>
      <w:ind w:left="720"/>
      <w:contextualSpacing/>
    </w:pPr>
    <w:rPr>
      <w:rFonts w:ascii="Calibri" w:eastAsia="Calibri" w:hAnsi="Calibri" w:cs="Times New Roman"/>
    </w:rPr>
  </w:style>
  <w:style w:type="paragraph" w:styleId="Galvene">
    <w:name w:val="header"/>
    <w:basedOn w:val="Parasts"/>
    <w:link w:val="GalveneRakstz"/>
    <w:uiPriority w:val="99"/>
    <w:unhideWhenUsed/>
    <w:rsid w:val="004C59E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C59E6"/>
  </w:style>
  <w:style w:type="paragraph" w:styleId="Kjene">
    <w:name w:val="footer"/>
    <w:basedOn w:val="Parasts"/>
    <w:link w:val="KjeneRakstz"/>
    <w:uiPriority w:val="99"/>
    <w:unhideWhenUsed/>
    <w:rsid w:val="004C59E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C59E6"/>
  </w:style>
  <w:style w:type="paragraph" w:styleId="Balonteksts">
    <w:name w:val="Balloon Text"/>
    <w:basedOn w:val="Parasts"/>
    <w:link w:val="BalontekstsRakstz"/>
    <w:uiPriority w:val="99"/>
    <w:semiHidden/>
    <w:unhideWhenUsed/>
    <w:rsid w:val="00A76C3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76C36"/>
    <w:rPr>
      <w:rFonts w:ascii="Segoe UI" w:hAnsi="Segoe UI" w:cs="Segoe UI"/>
      <w:sz w:val="18"/>
      <w:szCs w:val="18"/>
    </w:rPr>
  </w:style>
  <w:style w:type="paragraph" w:customStyle="1" w:styleId="Default">
    <w:name w:val="Default"/>
    <w:rsid w:val="0099044B"/>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uiPriority w:val="99"/>
    <w:unhideWhenUsed/>
    <w:rsid w:val="00E936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254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90B8C-06BC-42BE-AAB3-EC222CC2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19187</Words>
  <Characters>10938</Characters>
  <Application>Microsoft Office Word</Application>
  <DocSecurity>0</DocSecurity>
  <Lines>91</Lines>
  <Paragraphs>60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Irēna Ekerte</dc:creator>
  <cp:lastModifiedBy>Daiga Dārziņa</cp:lastModifiedBy>
  <cp:revision>2</cp:revision>
  <cp:lastPrinted>2024-01-10T08:26:00Z</cp:lastPrinted>
  <dcterms:created xsi:type="dcterms:W3CDTF">2024-05-31T20:37:00Z</dcterms:created>
  <dcterms:modified xsi:type="dcterms:W3CDTF">2024-05-31T20:37:00Z</dcterms:modified>
</cp:coreProperties>
</file>