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6E32" w14:textId="2416977E" w:rsidR="00CC41C4" w:rsidRPr="007E1041" w:rsidRDefault="00CC41C4" w:rsidP="00FD33B8">
      <w:pPr>
        <w:tabs>
          <w:tab w:val="left" w:pos="0"/>
        </w:tabs>
        <w:jc w:val="right"/>
        <w:rPr>
          <w:b/>
          <w:bCs/>
          <w:sz w:val="20"/>
          <w:szCs w:val="20"/>
        </w:rPr>
      </w:pPr>
      <w:r w:rsidRPr="007E1041">
        <w:rPr>
          <w:b/>
          <w:bCs/>
          <w:sz w:val="20"/>
          <w:szCs w:val="20"/>
        </w:rPr>
        <w:t xml:space="preserve">Rīgas </w:t>
      </w:r>
      <w:r w:rsidR="00991CBF">
        <w:rPr>
          <w:b/>
          <w:bCs/>
          <w:sz w:val="20"/>
          <w:szCs w:val="20"/>
        </w:rPr>
        <w:t xml:space="preserve"> </w:t>
      </w:r>
      <w:r w:rsidR="00B06AFB">
        <w:rPr>
          <w:b/>
          <w:bCs/>
          <w:sz w:val="20"/>
          <w:szCs w:val="20"/>
        </w:rPr>
        <w:t xml:space="preserve">valstspilsētas </w:t>
      </w:r>
      <w:r w:rsidR="00991CBF">
        <w:rPr>
          <w:b/>
          <w:bCs/>
          <w:sz w:val="20"/>
          <w:szCs w:val="20"/>
        </w:rPr>
        <w:t>pašvaldības</w:t>
      </w:r>
      <w:r w:rsidRPr="007E1041">
        <w:rPr>
          <w:b/>
          <w:bCs/>
          <w:sz w:val="20"/>
          <w:szCs w:val="20"/>
        </w:rPr>
        <w:t>Īpašuma departamenta</w:t>
      </w:r>
    </w:p>
    <w:p w14:paraId="4A0A7C75" w14:textId="77777777" w:rsidR="00CC41C4" w:rsidRPr="007E1041" w:rsidRDefault="00CC41C4" w:rsidP="00CC41C4">
      <w:pPr>
        <w:jc w:val="right"/>
        <w:rPr>
          <w:b/>
          <w:bCs/>
          <w:sz w:val="20"/>
          <w:szCs w:val="20"/>
        </w:rPr>
      </w:pPr>
      <w:r w:rsidRPr="007E1041">
        <w:rPr>
          <w:b/>
          <w:bCs/>
          <w:sz w:val="20"/>
          <w:szCs w:val="20"/>
        </w:rPr>
        <w:t>Īpašuma atsavināšanas pārvaldei</w:t>
      </w:r>
    </w:p>
    <w:p w14:paraId="0F557DEE" w14:textId="7D5705FC" w:rsidR="00CC41C4" w:rsidRDefault="00CC41C4" w:rsidP="00CC41C4">
      <w:pPr>
        <w:jc w:val="right"/>
        <w:rPr>
          <w:sz w:val="20"/>
          <w:szCs w:val="20"/>
        </w:rPr>
      </w:pPr>
      <w:r>
        <w:rPr>
          <w:sz w:val="20"/>
          <w:szCs w:val="20"/>
        </w:rPr>
        <w:t>Riharda Vāgnera iela 5, Rīga, LV-1050</w:t>
      </w:r>
    </w:p>
    <w:p w14:paraId="0E8D8641" w14:textId="2A5D1DB0" w:rsidR="007E1041" w:rsidRDefault="007E1041" w:rsidP="00CC41C4">
      <w:pPr>
        <w:jc w:val="right"/>
        <w:rPr>
          <w:sz w:val="20"/>
          <w:szCs w:val="20"/>
        </w:rPr>
      </w:pPr>
      <w:r>
        <w:rPr>
          <w:sz w:val="20"/>
          <w:szCs w:val="20"/>
        </w:rPr>
        <w:t>e-pasts: dia@riga.lv</w:t>
      </w:r>
    </w:p>
    <w:p w14:paraId="5DCCDCBD" w14:textId="77777777" w:rsidR="00CC41C4" w:rsidRDefault="00CC41C4" w:rsidP="00CC41C4">
      <w:pPr>
        <w:jc w:val="right"/>
        <w:rPr>
          <w:sz w:val="20"/>
          <w:szCs w:val="20"/>
        </w:rPr>
      </w:pPr>
    </w:p>
    <w:p w14:paraId="38AEB9EE" w14:textId="77777777" w:rsidR="00706CFE" w:rsidRDefault="00706CFE" w:rsidP="00CC41C4">
      <w:pPr>
        <w:jc w:val="right"/>
        <w:rPr>
          <w:sz w:val="20"/>
          <w:szCs w:val="20"/>
        </w:rPr>
      </w:pPr>
    </w:p>
    <w:p w14:paraId="21964D7F" w14:textId="4F4BA8F6" w:rsidR="00CC41C4" w:rsidRDefault="00CC41C4" w:rsidP="00CC41C4">
      <w:pPr>
        <w:jc w:val="center"/>
        <w:rPr>
          <w:b/>
          <w:sz w:val="20"/>
          <w:szCs w:val="20"/>
        </w:rPr>
      </w:pPr>
      <w:r>
        <w:rPr>
          <w:b/>
          <w:sz w:val="20"/>
          <w:szCs w:val="20"/>
        </w:rPr>
        <w:t xml:space="preserve">Rīgas </w:t>
      </w:r>
      <w:r w:rsidR="005D39CE">
        <w:rPr>
          <w:b/>
          <w:sz w:val="20"/>
          <w:szCs w:val="20"/>
        </w:rPr>
        <w:t>valsts</w:t>
      </w:r>
      <w:r>
        <w:rPr>
          <w:b/>
          <w:sz w:val="20"/>
          <w:szCs w:val="20"/>
        </w:rPr>
        <w:t xml:space="preserve">pilsētas pašvaldības nekustamās mantas </w:t>
      </w:r>
    </w:p>
    <w:p w14:paraId="1E27C94C" w14:textId="77777777" w:rsidR="00CC41C4" w:rsidRDefault="00CC41C4" w:rsidP="00CC41C4">
      <w:pPr>
        <w:jc w:val="center"/>
        <w:rPr>
          <w:b/>
          <w:sz w:val="20"/>
          <w:szCs w:val="20"/>
        </w:rPr>
      </w:pPr>
      <w:r>
        <w:rPr>
          <w:b/>
          <w:sz w:val="20"/>
          <w:szCs w:val="20"/>
        </w:rPr>
        <w:t>atsavināšanas ierosinājums</w:t>
      </w:r>
    </w:p>
    <w:p w14:paraId="77621903" w14:textId="77777777" w:rsidR="00CC41C4" w:rsidRDefault="00CC41C4" w:rsidP="00CC41C4">
      <w:pPr>
        <w:rPr>
          <w:sz w:val="20"/>
          <w:szCs w:val="20"/>
        </w:rPr>
      </w:pPr>
    </w:p>
    <w:p w14:paraId="09666EF8" w14:textId="77777777" w:rsidR="00CC41C4" w:rsidRPr="00296093" w:rsidRDefault="00CC41C4" w:rsidP="00296093">
      <w:pPr>
        <w:pStyle w:val="Sarakstarindkopa"/>
        <w:numPr>
          <w:ilvl w:val="0"/>
          <w:numId w:val="3"/>
        </w:numPr>
        <w:rPr>
          <w:sz w:val="20"/>
          <w:szCs w:val="20"/>
        </w:rPr>
      </w:pPr>
      <w:r w:rsidRPr="00296093">
        <w:rPr>
          <w:sz w:val="20"/>
          <w:szCs w:val="20"/>
        </w:rPr>
        <w:t>Ierosinātājs</w:t>
      </w:r>
    </w:p>
    <w:p w14:paraId="39BBE2B5" w14:textId="77777777" w:rsidR="00296093" w:rsidRPr="00296093" w:rsidRDefault="00CC41C4" w:rsidP="00296093">
      <w:pPr>
        <w:jc w:val="center"/>
        <w:rPr>
          <w:rFonts w:eastAsiaTheme="minorHAnsi" w:cstheme="minorBidi"/>
          <w:sz w:val="26"/>
          <w:szCs w:val="22"/>
          <w:lang w:eastAsia="en-US"/>
        </w:rPr>
      </w:pPr>
      <w:r>
        <w:rPr>
          <w:sz w:val="20"/>
          <w:szCs w:val="20"/>
        </w:rPr>
        <w:t xml:space="preserve">   </w:t>
      </w: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0CFE026D" w14:textId="77777777" w:rsidTr="00D74CE7">
        <w:tc>
          <w:tcPr>
            <w:tcW w:w="4829" w:type="dxa"/>
          </w:tcPr>
          <w:p w14:paraId="77F4FF96"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07AFB67D" w14:textId="77777777" w:rsidR="00296093" w:rsidRPr="00296093" w:rsidRDefault="004839F4" w:rsidP="004839F4">
      <w:pPr>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(fiziskai personai – vārds un uzvārds;</w:t>
      </w:r>
      <w:r>
        <w:rPr>
          <w:rFonts w:eastAsiaTheme="minorHAnsi" w:cstheme="minorBidi"/>
          <w:sz w:val="16"/>
          <w:szCs w:val="16"/>
          <w:lang w:eastAsia="en-US"/>
        </w:rPr>
        <w:t xml:space="preserve"> </w:t>
      </w:r>
      <w:r w:rsidR="00296093" w:rsidRPr="00296093">
        <w:rPr>
          <w:rFonts w:eastAsiaTheme="minorHAnsi" w:cstheme="minorBidi"/>
          <w:sz w:val="16"/>
          <w:szCs w:val="16"/>
          <w:lang w:eastAsia="en-US"/>
        </w:rPr>
        <w:t>juridiskai personai – nosaukums)</w:t>
      </w:r>
    </w:p>
    <w:p w14:paraId="7AF8974C"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4F9740FB" w14:textId="77777777" w:rsidTr="00D74CE7">
        <w:tc>
          <w:tcPr>
            <w:tcW w:w="4829" w:type="dxa"/>
          </w:tcPr>
          <w:p w14:paraId="2DD14029"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78A4C016" w14:textId="11BE817C" w:rsidR="0085052F" w:rsidRDefault="00296093" w:rsidP="004839F4">
      <w:pPr>
        <w:ind w:left="4395"/>
        <w:rPr>
          <w:rFonts w:eastAsiaTheme="minorHAnsi" w:cstheme="minorBidi"/>
          <w:sz w:val="16"/>
          <w:szCs w:val="16"/>
          <w:lang w:eastAsia="en-US"/>
        </w:rPr>
      </w:pPr>
      <w:r w:rsidRPr="00296093">
        <w:rPr>
          <w:rFonts w:eastAsiaTheme="minorHAnsi" w:cstheme="minorBidi"/>
          <w:sz w:val="16"/>
          <w:szCs w:val="16"/>
          <w:lang w:eastAsia="en-US"/>
        </w:rPr>
        <w:t>(fi</w:t>
      </w:r>
      <w:r w:rsidR="004839F4">
        <w:rPr>
          <w:rFonts w:eastAsiaTheme="minorHAnsi" w:cstheme="minorBidi"/>
          <w:sz w:val="16"/>
          <w:szCs w:val="16"/>
          <w:lang w:eastAsia="en-US"/>
        </w:rPr>
        <w:t xml:space="preserve">ziskai personai – personas kods; </w:t>
      </w:r>
      <w:r w:rsidRPr="00296093">
        <w:rPr>
          <w:rFonts w:eastAsiaTheme="minorHAnsi" w:cstheme="minorBidi"/>
          <w:sz w:val="16"/>
          <w:szCs w:val="16"/>
          <w:lang w:eastAsia="en-US"/>
        </w:rPr>
        <w:t xml:space="preserve">juridiskai personai –  </w:t>
      </w:r>
    </w:p>
    <w:p w14:paraId="636A0334" w14:textId="77777777" w:rsidR="00296093" w:rsidRDefault="0085052F" w:rsidP="004839F4">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 xml:space="preserve">reģistrācijas numurs) </w:t>
      </w:r>
    </w:p>
    <w:p w14:paraId="7509BB6D" w14:textId="77777777" w:rsidR="0085052F" w:rsidRPr="00296093" w:rsidRDefault="0085052F" w:rsidP="004839F4">
      <w:pPr>
        <w:ind w:left="4395"/>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687D5A48" w14:textId="77777777" w:rsidTr="00D74CE7">
        <w:tc>
          <w:tcPr>
            <w:tcW w:w="4829" w:type="dxa"/>
          </w:tcPr>
          <w:p w14:paraId="11684720" w14:textId="77777777" w:rsidR="00296093" w:rsidRPr="00F62BFD" w:rsidRDefault="00296093" w:rsidP="00FB299E">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2BFD7D2F" w14:textId="77ED0E83"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FB299E">
        <w:rPr>
          <w:rFonts w:eastAsiaTheme="minorHAnsi" w:cstheme="minorBidi"/>
          <w:sz w:val="16"/>
          <w:szCs w:val="16"/>
          <w:lang w:eastAsia="en-US"/>
        </w:rPr>
        <w:t>(fiziskai personai –</w:t>
      </w:r>
      <w:r w:rsidR="00A02DE3">
        <w:rPr>
          <w:rFonts w:eastAsiaTheme="minorHAnsi" w:cstheme="minorBidi"/>
          <w:sz w:val="16"/>
          <w:szCs w:val="16"/>
          <w:lang w:eastAsia="en-US"/>
        </w:rPr>
        <w:t xml:space="preserve"> </w:t>
      </w:r>
      <w:r w:rsidR="00FB299E">
        <w:rPr>
          <w:rFonts w:eastAsiaTheme="minorHAnsi" w:cstheme="minorBidi"/>
          <w:sz w:val="16"/>
          <w:szCs w:val="16"/>
          <w:lang w:eastAsia="en-US"/>
        </w:rPr>
        <w:t>pilsonība)</w:t>
      </w:r>
    </w:p>
    <w:p w14:paraId="36B845AC"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2F63FBA1" w14:textId="77777777" w:rsidTr="00D74CE7">
        <w:tc>
          <w:tcPr>
            <w:tcW w:w="4829" w:type="dxa"/>
          </w:tcPr>
          <w:p w14:paraId="5655A9E8"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29B91ADE" w14:textId="781412A2" w:rsidR="00296093" w:rsidRPr="00296093" w:rsidRDefault="00383244" w:rsidP="00383244">
      <w:pPr>
        <w:rPr>
          <w:rFonts w:eastAsiaTheme="minorHAnsi" w:cstheme="minorBidi"/>
          <w:sz w:val="16"/>
          <w:szCs w:val="16"/>
          <w:lang w:eastAsia="en-US"/>
        </w:rPr>
      </w:pPr>
      <w:r>
        <w:rPr>
          <w:rFonts w:eastAsiaTheme="minorHAnsi" w:cstheme="minorBidi"/>
          <w:sz w:val="16"/>
          <w:szCs w:val="16"/>
          <w:lang w:eastAsia="en-US"/>
        </w:rPr>
        <w:t xml:space="preserve">                                                                                                          </w:t>
      </w:r>
      <w:r w:rsidR="004D7624">
        <w:rPr>
          <w:rFonts w:eastAsiaTheme="minorHAnsi" w:cstheme="minorBidi"/>
          <w:sz w:val="16"/>
          <w:szCs w:val="16"/>
          <w:lang w:eastAsia="en-US"/>
        </w:rPr>
        <w:t>(</w:t>
      </w:r>
      <w:r>
        <w:rPr>
          <w:rFonts w:eastAsiaTheme="minorHAnsi" w:cstheme="minorBidi"/>
          <w:sz w:val="16"/>
          <w:szCs w:val="16"/>
          <w:lang w:eastAsia="en-US"/>
        </w:rPr>
        <w:t>fiziskai personai</w:t>
      </w:r>
      <w:r w:rsidR="00A02DE3">
        <w:rPr>
          <w:rFonts w:eastAsiaTheme="minorHAnsi" w:cstheme="minorBidi"/>
          <w:sz w:val="16"/>
          <w:szCs w:val="16"/>
          <w:lang w:eastAsia="en-US"/>
        </w:rPr>
        <w:t xml:space="preserve"> –</w:t>
      </w:r>
      <w:r>
        <w:rPr>
          <w:rFonts w:eastAsiaTheme="minorHAnsi" w:cstheme="minorBidi"/>
          <w:sz w:val="16"/>
          <w:szCs w:val="16"/>
          <w:lang w:eastAsia="en-US"/>
        </w:rPr>
        <w:t xml:space="preserve"> deklarētā </w:t>
      </w:r>
      <w:r w:rsidR="00296093" w:rsidRPr="00296093">
        <w:rPr>
          <w:rFonts w:eastAsiaTheme="minorHAnsi" w:cstheme="minorBidi"/>
          <w:sz w:val="16"/>
          <w:szCs w:val="16"/>
          <w:lang w:eastAsia="en-US"/>
        </w:rPr>
        <w:t>adrese</w:t>
      </w:r>
      <w:r w:rsidR="00A02DE3">
        <w:rPr>
          <w:rFonts w:eastAsiaTheme="minorHAnsi" w:cstheme="minorBidi"/>
          <w:sz w:val="16"/>
          <w:szCs w:val="16"/>
          <w:lang w:eastAsia="en-US"/>
        </w:rPr>
        <w:t>;</w:t>
      </w:r>
      <w:r>
        <w:rPr>
          <w:rFonts w:eastAsiaTheme="minorHAnsi" w:cstheme="minorBidi"/>
          <w:sz w:val="16"/>
          <w:szCs w:val="16"/>
          <w:lang w:eastAsia="en-US"/>
        </w:rPr>
        <w:t xml:space="preserve"> juridiskai personai</w:t>
      </w:r>
      <w:r w:rsidR="00A02DE3">
        <w:rPr>
          <w:rFonts w:eastAsiaTheme="minorHAnsi" w:cstheme="minorBidi"/>
          <w:sz w:val="16"/>
          <w:szCs w:val="16"/>
          <w:lang w:eastAsia="en-US"/>
        </w:rPr>
        <w:t xml:space="preserve"> –</w:t>
      </w:r>
      <w:r>
        <w:rPr>
          <w:rFonts w:eastAsiaTheme="minorHAnsi" w:cstheme="minorBidi"/>
          <w:sz w:val="16"/>
          <w:szCs w:val="16"/>
          <w:lang w:eastAsia="en-US"/>
        </w:rPr>
        <w:t xml:space="preserve"> juridiskā adrese</w:t>
      </w:r>
      <w:r w:rsidR="00296093" w:rsidRPr="00296093">
        <w:rPr>
          <w:rFonts w:eastAsiaTheme="minorHAnsi" w:cstheme="minorBidi"/>
          <w:sz w:val="16"/>
          <w:szCs w:val="16"/>
          <w:lang w:eastAsia="en-US"/>
        </w:rPr>
        <w:t>)</w:t>
      </w:r>
    </w:p>
    <w:p w14:paraId="3D488626" w14:textId="77777777"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4839F4" w:rsidRPr="00296093" w14:paraId="52C8331B" w14:textId="77777777" w:rsidTr="00D74CE7">
        <w:tc>
          <w:tcPr>
            <w:tcW w:w="4829" w:type="dxa"/>
          </w:tcPr>
          <w:p w14:paraId="224F2EEE" w14:textId="77777777" w:rsidR="004839F4" w:rsidRPr="00F62BFD" w:rsidRDefault="004839F4"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655D7A0F" w14:textId="77777777" w:rsidR="004839F4" w:rsidRDefault="004839F4" w:rsidP="004839F4">
      <w:pPr>
        <w:ind w:left="4395"/>
        <w:rPr>
          <w:rFonts w:eastAsiaTheme="minorHAnsi" w:cstheme="minorBidi"/>
          <w:sz w:val="16"/>
          <w:szCs w:val="16"/>
          <w:lang w:eastAsia="en-US"/>
        </w:rPr>
      </w:pPr>
      <w:r>
        <w:rPr>
          <w:rFonts w:eastAsiaTheme="minorHAnsi" w:cstheme="minorBidi"/>
          <w:sz w:val="16"/>
          <w:szCs w:val="16"/>
          <w:lang w:eastAsia="en-US"/>
        </w:rPr>
        <w:t xml:space="preserve">                         (adrese korespondences saņemšanai)</w:t>
      </w:r>
    </w:p>
    <w:p w14:paraId="4E2076D4" w14:textId="77777777" w:rsidR="004839F4" w:rsidRPr="00296093" w:rsidRDefault="004839F4"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71101F23" w14:textId="77777777" w:rsidTr="00D74CE7">
        <w:tc>
          <w:tcPr>
            <w:tcW w:w="4829" w:type="dxa"/>
          </w:tcPr>
          <w:p w14:paraId="4E7B73A3"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12876346" w14:textId="77777777" w:rsidR="00296093" w:rsidRP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(tālrunis)</w:t>
      </w:r>
    </w:p>
    <w:p w14:paraId="6EF83B16"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40A40E31" w14:textId="77777777" w:rsidTr="00D74CE7">
        <w:tc>
          <w:tcPr>
            <w:tcW w:w="4829" w:type="dxa"/>
          </w:tcPr>
          <w:p w14:paraId="43FF9FD9"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70C136C7" w14:textId="703D11F9"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FB299E">
        <w:rPr>
          <w:rFonts w:eastAsiaTheme="minorHAnsi" w:cstheme="minorBidi"/>
          <w:sz w:val="16"/>
          <w:szCs w:val="16"/>
          <w:lang w:eastAsia="en-US"/>
        </w:rPr>
        <w:t xml:space="preserve"> </w:t>
      </w:r>
      <w:r w:rsidR="00296093" w:rsidRPr="00296093">
        <w:rPr>
          <w:rFonts w:eastAsiaTheme="minorHAnsi" w:cstheme="minorBidi"/>
          <w:sz w:val="16"/>
          <w:szCs w:val="16"/>
          <w:lang w:eastAsia="en-US"/>
        </w:rPr>
        <w:t>e-pasts)</w:t>
      </w:r>
    </w:p>
    <w:p w14:paraId="3F5F6D59" w14:textId="77777777"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FB299E" w:rsidRPr="00296093" w14:paraId="6008240D" w14:textId="77777777" w:rsidTr="00D74CE7">
        <w:tc>
          <w:tcPr>
            <w:tcW w:w="4829" w:type="dxa"/>
          </w:tcPr>
          <w:p w14:paraId="4AF2CF51" w14:textId="77777777" w:rsidR="00FB299E" w:rsidRPr="00F62BFD" w:rsidRDefault="00FB299E"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335BE775" w14:textId="77777777" w:rsidR="002B7102" w:rsidRPr="00F70A0C" w:rsidRDefault="002B7102" w:rsidP="002B7102">
      <w:pPr>
        <w:tabs>
          <w:tab w:val="left" w:pos="-2160"/>
        </w:tabs>
        <w:jc w:val="center"/>
        <w:rPr>
          <w:sz w:val="16"/>
          <w:szCs w:val="16"/>
        </w:rPr>
      </w:pPr>
      <w:r w:rsidRPr="00F70A0C">
        <w:rPr>
          <w:sz w:val="16"/>
          <w:szCs w:val="16"/>
        </w:rPr>
        <w:t xml:space="preserve">                                                                                </w:t>
      </w:r>
      <w:r w:rsidR="004D7624" w:rsidRPr="00F70A0C">
        <w:rPr>
          <w:sz w:val="16"/>
          <w:szCs w:val="16"/>
        </w:rPr>
        <w:t xml:space="preserve">                </w:t>
      </w:r>
      <w:r w:rsidR="00685889">
        <w:rPr>
          <w:sz w:val="16"/>
          <w:szCs w:val="16"/>
        </w:rPr>
        <w:t xml:space="preserve">     </w:t>
      </w:r>
      <w:r w:rsidRPr="00F70A0C">
        <w:rPr>
          <w:sz w:val="16"/>
          <w:szCs w:val="16"/>
        </w:rPr>
        <w:t xml:space="preserve"> (pilnvarotā</w:t>
      </w:r>
      <w:r w:rsidR="00685889">
        <w:rPr>
          <w:sz w:val="16"/>
          <w:szCs w:val="16"/>
        </w:rPr>
        <w:t>s</w:t>
      </w:r>
      <w:r w:rsidRPr="00F70A0C">
        <w:rPr>
          <w:sz w:val="16"/>
          <w:szCs w:val="16"/>
        </w:rPr>
        <w:t xml:space="preserve"> persona</w:t>
      </w:r>
      <w:r w:rsidR="00685889">
        <w:rPr>
          <w:sz w:val="16"/>
          <w:szCs w:val="16"/>
        </w:rPr>
        <w:t>s vārds, uzvārds, ja iesniedz pilnvarotā persona</w:t>
      </w:r>
      <w:r w:rsidRPr="00F70A0C">
        <w:rPr>
          <w:sz w:val="16"/>
          <w:szCs w:val="16"/>
        </w:rPr>
        <w:t>)</w:t>
      </w:r>
    </w:p>
    <w:p w14:paraId="67CB3A16" w14:textId="77777777" w:rsidR="00CC41C4" w:rsidRDefault="00CC41C4" w:rsidP="00CC41C4">
      <w:pPr>
        <w:ind w:left="360" w:hanging="360"/>
        <w:jc w:val="both"/>
        <w:rPr>
          <w:sz w:val="20"/>
          <w:szCs w:val="20"/>
        </w:rPr>
      </w:pPr>
    </w:p>
    <w:p w14:paraId="7A803BE0" w14:textId="470BB984" w:rsidR="00CC41C4" w:rsidRDefault="001654CC" w:rsidP="00CC41C4">
      <w:pPr>
        <w:ind w:left="360" w:hanging="360"/>
        <w:jc w:val="both"/>
        <w:rPr>
          <w:sz w:val="20"/>
          <w:szCs w:val="20"/>
        </w:rPr>
      </w:pPr>
      <w:r>
        <w:rPr>
          <w:sz w:val="20"/>
          <w:szCs w:val="20"/>
        </w:rPr>
        <w:t>2</w:t>
      </w:r>
      <w:r w:rsidR="00CC41C4">
        <w:rPr>
          <w:sz w:val="20"/>
          <w:szCs w:val="20"/>
        </w:rPr>
        <w:t>.</w:t>
      </w:r>
      <w:r w:rsidR="00CC41C4">
        <w:rPr>
          <w:sz w:val="20"/>
          <w:szCs w:val="20"/>
        </w:rPr>
        <w:tab/>
        <w:t>Ierosināšanas tiesiskais pamats atbilstoši Publiskas personas mantas atsavināšanas likuma 4.</w:t>
      </w:r>
      <w:r w:rsidR="007E1041">
        <w:rPr>
          <w:sz w:val="20"/>
          <w:szCs w:val="20"/>
        </w:rPr>
        <w:t xml:space="preserve"> </w:t>
      </w:r>
      <w:r w:rsidR="00CC41C4">
        <w:rPr>
          <w:sz w:val="20"/>
          <w:szCs w:val="20"/>
        </w:rPr>
        <w:t xml:space="preserve">panta ceturtajai daļai (atzīmēt ar </w:t>
      </w:r>
      <w:r w:rsidR="00A02DE3">
        <w:rPr>
          <w:sz w:val="20"/>
          <w:szCs w:val="20"/>
        </w:rPr>
        <w:t>“</w:t>
      </w:r>
      <w:r w:rsidR="00CC41C4">
        <w:rPr>
          <w:sz w:val="20"/>
          <w:szCs w:val="20"/>
        </w:rPr>
        <w:t>X”  vienu no variantiem):</w:t>
      </w:r>
    </w:p>
    <w:p w14:paraId="2485F112" w14:textId="77777777" w:rsidR="00CC41C4" w:rsidRDefault="00CC41C4" w:rsidP="00CC41C4">
      <w:pPr>
        <w:rPr>
          <w:sz w:val="20"/>
          <w:szCs w:val="20"/>
        </w:rPr>
      </w:pPr>
    </w:p>
    <w:p w14:paraId="417DFA35" w14:textId="77777777" w:rsidR="00CC41C4" w:rsidRDefault="002270C2" w:rsidP="00A45046">
      <w:pPr>
        <w:ind w:left="426"/>
        <w:jc w:val="both"/>
        <w:rPr>
          <w:sz w:val="20"/>
          <w:szCs w:val="20"/>
        </w:rPr>
      </w:pPr>
      <w:sdt>
        <w:sdtPr>
          <w:rPr>
            <w:sz w:val="20"/>
            <w:szCs w:val="20"/>
          </w:rPr>
          <w:id w:val="-2063402352"/>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 xml:space="preserve">zemes īpašnieks vai visi kopīpašnieki, ja viņi vēlas nopirkt zemesgrāmatā ierakstītu ēku (būvi), kas atrodas uz īpašumā esošās zemes; </w:t>
      </w:r>
    </w:p>
    <w:p w14:paraId="18F4A5B6" w14:textId="77777777" w:rsidR="00CC41C4" w:rsidRDefault="002270C2" w:rsidP="00A45046">
      <w:pPr>
        <w:ind w:left="426"/>
        <w:jc w:val="both"/>
        <w:rPr>
          <w:sz w:val="20"/>
          <w:szCs w:val="20"/>
        </w:rPr>
      </w:pPr>
      <w:sdt>
        <w:sdtPr>
          <w:rPr>
            <w:sz w:val="20"/>
            <w:szCs w:val="20"/>
          </w:rPr>
          <w:id w:val="-498723585"/>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zemes īpašnieks vai visi kopīpašnieki, ja viņi vēlas nopirkt zemes starpgabalu, kas piegul viņu zemei;</w:t>
      </w:r>
    </w:p>
    <w:p w14:paraId="7C860484" w14:textId="77777777" w:rsidR="00CC41C4" w:rsidRDefault="002270C2" w:rsidP="00A45046">
      <w:pPr>
        <w:ind w:left="426"/>
        <w:jc w:val="both"/>
        <w:rPr>
          <w:sz w:val="20"/>
          <w:szCs w:val="20"/>
        </w:rPr>
      </w:pPr>
      <w:sdt>
        <w:sdtPr>
          <w:rPr>
            <w:sz w:val="20"/>
            <w:szCs w:val="20"/>
          </w:rPr>
          <w:id w:val="-345793050"/>
          <w14:checkbox>
            <w14:checked w14:val="0"/>
            <w14:checkedState w14:val="2612" w14:font="MS Gothic"/>
            <w14:uncheckedState w14:val="2610" w14:font="MS Gothic"/>
          </w14:checkbox>
        </w:sdtPr>
        <w:sdtEndPr/>
        <w:sdtContent>
          <w:r w:rsidR="007F6601">
            <w:rPr>
              <w:rFonts w:ascii="MS Gothic" w:eastAsia="MS Gothic" w:hAnsi="MS Gothic" w:hint="eastAsia"/>
              <w:sz w:val="20"/>
              <w:szCs w:val="20"/>
            </w:rPr>
            <w:t>☐</w:t>
          </w:r>
        </w:sdtContent>
      </w:sdt>
      <w:r w:rsidR="00CC41C4">
        <w:rPr>
          <w:sz w:val="20"/>
          <w:szCs w:val="20"/>
        </w:rPr>
        <w:t>zemes kopīpašnieks, ja viņš vēlas nopirkt zemesgrāmatā ierakstītu ēku (būvi), kas atrodas uz kopīpašumā esošās zemes;</w:t>
      </w:r>
    </w:p>
    <w:p w14:paraId="3C682E25" w14:textId="77777777" w:rsidR="00CC41C4" w:rsidRDefault="002270C2" w:rsidP="00A45046">
      <w:pPr>
        <w:ind w:left="426"/>
        <w:jc w:val="both"/>
        <w:rPr>
          <w:sz w:val="20"/>
          <w:szCs w:val="20"/>
        </w:rPr>
      </w:pPr>
      <w:sdt>
        <w:sdtPr>
          <w:rPr>
            <w:sz w:val="20"/>
            <w:szCs w:val="20"/>
          </w:rPr>
          <w:id w:val="-112978003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 kopīpašnieks, ja viņš vēlas nopirkt zemesgrāmatā ierakstītas ēkas (būves), kas atrodas uz kopīpašumā esošās zemes, domājamo daļu samērīgi savai zemes daļai;</w:t>
      </w:r>
    </w:p>
    <w:p w14:paraId="03BF1464" w14:textId="77777777" w:rsidR="00CC41C4" w:rsidRDefault="002270C2" w:rsidP="00A45046">
      <w:pPr>
        <w:ind w:left="426"/>
        <w:jc w:val="both"/>
        <w:rPr>
          <w:sz w:val="20"/>
          <w:szCs w:val="20"/>
        </w:rPr>
      </w:pPr>
      <w:sdt>
        <w:sdtPr>
          <w:rPr>
            <w:sz w:val="20"/>
            <w:szCs w:val="20"/>
          </w:rPr>
          <w:id w:val="-492262444"/>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 xml:space="preserve">zemesgrāmatā ierakstītas ēkas (būves) īpašnieks vai visi kopīpašnieki, ja viņi vēlas nopirkt zemesgabalu, uz kura atrodas ēka (būve); </w:t>
      </w:r>
    </w:p>
    <w:p w14:paraId="547DF6BA" w14:textId="77777777" w:rsidR="00CC41C4" w:rsidRDefault="002270C2" w:rsidP="00A45046">
      <w:pPr>
        <w:ind w:left="426"/>
        <w:jc w:val="both"/>
        <w:rPr>
          <w:sz w:val="20"/>
          <w:szCs w:val="20"/>
        </w:rPr>
      </w:pPr>
      <w:sdt>
        <w:sdtPr>
          <w:rPr>
            <w:sz w:val="20"/>
            <w:szCs w:val="20"/>
          </w:rPr>
          <w:id w:val="108032919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zemesgrāmatā ierakstītas ēkas (būves) īpašnieks vai visi kopīpašnieki, ja viņi vēlas nopirkt zemesgabalu, uz kura atrodas ēka (būve), un zemes starpgabalu, kas piegul šai zemei;</w:t>
      </w:r>
    </w:p>
    <w:p w14:paraId="7F6F1276" w14:textId="53FE39F0" w:rsidR="00CC41C4" w:rsidRDefault="002270C2" w:rsidP="00A45046">
      <w:pPr>
        <w:ind w:left="426"/>
        <w:jc w:val="both"/>
        <w:rPr>
          <w:sz w:val="20"/>
          <w:szCs w:val="20"/>
        </w:rPr>
      </w:pPr>
      <w:sdt>
        <w:sdtPr>
          <w:rPr>
            <w:sz w:val="20"/>
            <w:szCs w:val="20"/>
          </w:rPr>
          <w:id w:val="-1236082987"/>
          <w14:checkbox>
            <w14:checked w14:val="0"/>
            <w14:checkedState w14:val="2612" w14:font="MS Gothic"/>
            <w14:uncheckedState w14:val="2610" w14:font="MS Gothic"/>
          </w14:checkbox>
        </w:sdtPr>
        <w:sdtEndPr/>
        <w:sdtContent>
          <w:r w:rsidR="0076314A">
            <w:rPr>
              <w:rFonts w:ascii="MS Gothic" w:eastAsia="MS Gothic" w:hAnsi="MS Gothic" w:hint="eastAsia"/>
              <w:sz w:val="20"/>
              <w:szCs w:val="20"/>
            </w:rPr>
            <w:t>☐</w:t>
          </w:r>
        </w:sdtContent>
      </w:sdt>
      <w:r w:rsidR="00CC41C4">
        <w:rPr>
          <w:sz w:val="20"/>
          <w:szCs w:val="20"/>
        </w:rPr>
        <w:t>zemesgrāmatā ierakstītas ēkas (būves) kopīpašnieks, ja viņš vēlas nopirkt tā zemesgabala domājamo daļu, uz kura atrodas ēka (būve), samērīgi savai ēkas (būves) daļai;</w:t>
      </w:r>
    </w:p>
    <w:p w14:paraId="6324315A" w14:textId="77777777" w:rsidR="00CC41C4" w:rsidRDefault="002270C2" w:rsidP="00A45046">
      <w:pPr>
        <w:ind w:left="426"/>
        <w:jc w:val="both"/>
        <w:rPr>
          <w:sz w:val="20"/>
          <w:szCs w:val="20"/>
        </w:rPr>
      </w:pPr>
      <w:sdt>
        <w:sdtPr>
          <w:rPr>
            <w:sz w:val="20"/>
            <w:szCs w:val="20"/>
          </w:rPr>
          <w:id w:val="-6676968"/>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kopīpašnieks, ja viņš vēlas izbeigt kopīpašuma attiecības ar pašvaldību;</w:t>
      </w:r>
    </w:p>
    <w:p w14:paraId="7E862687" w14:textId="77777777" w:rsidR="00CC41C4" w:rsidRDefault="002270C2" w:rsidP="00A45046">
      <w:pPr>
        <w:ind w:left="426"/>
        <w:jc w:val="both"/>
        <w:rPr>
          <w:sz w:val="20"/>
          <w:szCs w:val="20"/>
        </w:rPr>
      </w:pPr>
      <w:sdt>
        <w:sdtPr>
          <w:rPr>
            <w:sz w:val="20"/>
            <w:szCs w:val="20"/>
          </w:rPr>
          <w:id w:val="-1168018674"/>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7B810B44" w14:textId="5D20B201" w:rsidR="00CC41C4" w:rsidRDefault="002270C2" w:rsidP="00A45046">
      <w:pPr>
        <w:ind w:left="426"/>
        <w:jc w:val="both"/>
        <w:rPr>
          <w:sz w:val="20"/>
          <w:szCs w:val="20"/>
        </w:rPr>
      </w:pPr>
      <w:sdt>
        <w:sdtPr>
          <w:rPr>
            <w:sz w:val="20"/>
            <w:szCs w:val="20"/>
          </w:rPr>
          <w:id w:val="1091431290"/>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zemesgrāmatā ierakstītas ēkas (būves) īpašnieks vai visi kopīpašnieki, ja viņi vēlas nopirkt p</w:t>
      </w:r>
      <w:r w:rsidR="00FE67BA">
        <w:rPr>
          <w:sz w:val="20"/>
          <w:szCs w:val="20"/>
        </w:rPr>
        <w:t xml:space="preserve">ašvaldībai </w:t>
      </w:r>
      <w:r w:rsidR="00CC41C4">
        <w:rPr>
          <w:sz w:val="20"/>
          <w:szCs w:val="20"/>
        </w:rPr>
        <w:t>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r w:rsidR="009D2241">
        <w:rPr>
          <w:sz w:val="20"/>
          <w:szCs w:val="20"/>
        </w:rPr>
        <w:t xml:space="preserve"> vai </w:t>
      </w:r>
      <w:r w:rsidR="009772DC">
        <w:rPr>
          <w:sz w:val="20"/>
          <w:szCs w:val="20"/>
        </w:rPr>
        <w:t>nav lietderīga</w:t>
      </w:r>
      <w:r w:rsidR="0076314A">
        <w:rPr>
          <w:sz w:val="20"/>
          <w:szCs w:val="20"/>
        </w:rPr>
        <w:t>;</w:t>
      </w:r>
    </w:p>
    <w:p w14:paraId="127ED6ED" w14:textId="77777777" w:rsidR="00275674" w:rsidRDefault="00275674" w:rsidP="00A45046">
      <w:pPr>
        <w:ind w:left="426"/>
        <w:jc w:val="both"/>
        <w:rPr>
          <w:sz w:val="20"/>
          <w:szCs w:val="20"/>
        </w:rPr>
      </w:pPr>
    </w:p>
    <w:p w14:paraId="369AF564" w14:textId="625180B4" w:rsidR="00CC41C4" w:rsidRDefault="002270C2" w:rsidP="00CC41C4">
      <w:pPr>
        <w:rPr>
          <w:sz w:val="20"/>
          <w:szCs w:val="20"/>
        </w:rPr>
      </w:pPr>
      <w:sdt>
        <w:sdtPr>
          <w:rPr>
            <w:sz w:val="20"/>
            <w:szCs w:val="20"/>
          </w:rPr>
          <w:id w:val="1109857990"/>
          <w14:checkbox>
            <w14:checked w14:val="0"/>
            <w14:checkedState w14:val="2612" w14:font="MS Gothic"/>
            <w14:uncheckedState w14:val="2610" w14:font="MS Gothic"/>
          </w14:checkbox>
        </w:sdtPr>
        <w:sdtEndPr/>
        <w:sdtContent>
          <w:r w:rsidR="00275674">
            <w:rPr>
              <w:rFonts w:ascii="MS Gothic" w:eastAsia="MS Gothic" w:hAnsi="MS Gothic" w:hint="eastAsia"/>
              <w:sz w:val="20"/>
              <w:szCs w:val="20"/>
            </w:rPr>
            <w:t>☐</w:t>
          </w:r>
        </w:sdtContent>
      </w:sdt>
      <w:r w:rsidR="00444EDF">
        <w:rPr>
          <w:sz w:val="20"/>
          <w:szCs w:val="20"/>
        </w:rPr>
        <w:t>z</w:t>
      </w:r>
      <w:r w:rsidR="00A74C88" w:rsidRPr="00A74C88">
        <w:rPr>
          <w:sz w:val="20"/>
          <w:szCs w:val="20"/>
        </w:rPr>
        <w:t>emesgrāmatā ierakstīt</w:t>
      </w:r>
      <w:r w:rsidR="00623194">
        <w:rPr>
          <w:sz w:val="20"/>
          <w:szCs w:val="20"/>
        </w:rPr>
        <w:t>o</w:t>
      </w:r>
      <w:r w:rsidR="00A74C88" w:rsidRPr="00A74C88">
        <w:rPr>
          <w:sz w:val="20"/>
          <w:szCs w:val="20"/>
        </w:rPr>
        <w:t xml:space="preserve"> ēku (būvju)</w:t>
      </w:r>
      <w:r w:rsidR="008920E8">
        <w:rPr>
          <w:sz w:val="20"/>
          <w:szCs w:val="20"/>
        </w:rPr>
        <w:t xml:space="preserve"> īpašumu</w:t>
      </w:r>
      <w:r w:rsidR="00302A9E">
        <w:rPr>
          <w:sz w:val="20"/>
          <w:szCs w:val="20"/>
        </w:rPr>
        <w:t xml:space="preserve"> visi</w:t>
      </w:r>
      <w:r w:rsidR="00A50448">
        <w:rPr>
          <w:sz w:val="20"/>
          <w:szCs w:val="20"/>
        </w:rPr>
        <w:t xml:space="preserve"> </w:t>
      </w:r>
      <w:r w:rsidR="00A74C88" w:rsidRPr="00A74C88">
        <w:rPr>
          <w:sz w:val="20"/>
          <w:szCs w:val="20"/>
        </w:rPr>
        <w:t>īpašnieki</w:t>
      </w:r>
      <w:r w:rsidR="00A74C88" w:rsidRPr="00A74C88">
        <w:t xml:space="preserve"> </w:t>
      </w:r>
      <w:r w:rsidR="00A74C88" w:rsidRPr="00A74C88">
        <w:rPr>
          <w:sz w:val="20"/>
          <w:szCs w:val="20"/>
        </w:rPr>
        <w:t>kopā, saskaņā ar notariāli apliecinātu vienošanos par to, kādās domājamās daļās katrs īpašnieks iegūst nekustamo īpašumu, ja viņi vēlas nopirkt pašvaldībai piederošu nekustamo īpašumu, kas sastāv no zemesgabala un nedzīvojamās ēkas (būves), un uz šā zemesgabala atrodas arī viņiem piederošas ēkas (būves), bet zemesgabala sadale nav pieļaujama atbilstoši normatīvo aktu noteikumiem par vispārīgo teritorijas plānošanu, izmantošanu un apbūvi</w:t>
      </w:r>
      <w:r w:rsidR="002F04F7">
        <w:rPr>
          <w:sz w:val="20"/>
          <w:szCs w:val="20"/>
        </w:rPr>
        <w:t xml:space="preserve"> vai nav lietderīga</w:t>
      </w:r>
      <w:r w:rsidR="00A74C88" w:rsidRPr="00A74C88">
        <w:rPr>
          <w:sz w:val="20"/>
          <w:szCs w:val="20"/>
        </w:rPr>
        <w:t>.</w:t>
      </w:r>
      <w:r w:rsidR="001654CC">
        <w:rPr>
          <w:sz w:val="20"/>
          <w:szCs w:val="20"/>
        </w:rPr>
        <w:t>3</w:t>
      </w:r>
      <w:r w:rsidR="00CC41C4">
        <w:rPr>
          <w:sz w:val="20"/>
          <w:szCs w:val="20"/>
        </w:rPr>
        <w:t xml:space="preserve">. Lūdzu atsavināt šādu Rīgas </w:t>
      </w:r>
      <w:r w:rsidR="0052089B">
        <w:rPr>
          <w:sz w:val="20"/>
          <w:szCs w:val="20"/>
        </w:rPr>
        <w:t>valsts</w:t>
      </w:r>
      <w:r w:rsidR="00CC41C4">
        <w:rPr>
          <w:sz w:val="20"/>
          <w:szCs w:val="20"/>
        </w:rPr>
        <w:t>pilsētas pašvaldībai piederošu nekustamo mantu:</w:t>
      </w:r>
    </w:p>
    <w:p w14:paraId="71C4D5BE" w14:textId="77777777" w:rsidR="0021054D" w:rsidRDefault="0021054D" w:rsidP="00CC41C4">
      <w:pPr>
        <w:rPr>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21054D" w14:paraId="2D1760CA" w14:textId="77777777" w:rsidTr="00416E49">
        <w:tc>
          <w:tcPr>
            <w:tcW w:w="9756" w:type="dxa"/>
            <w:tcBorders>
              <w:bottom w:val="single" w:sz="4" w:space="0" w:color="auto"/>
            </w:tcBorders>
          </w:tcPr>
          <w:p w14:paraId="2748C0C1" w14:textId="77777777"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27D0B3AF" w14:textId="77777777" w:rsidTr="00416E49">
        <w:tc>
          <w:tcPr>
            <w:tcW w:w="9756" w:type="dxa"/>
            <w:tcBorders>
              <w:top w:val="single" w:sz="4" w:space="0" w:color="auto"/>
            </w:tcBorders>
          </w:tcPr>
          <w:p w14:paraId="74E8F375" w14:textId="77777777" w:rsidR="0021054D" w:rsidRPr="00416E49" w:rsidRDefault="0021054D" w:rsidP="00416E49">
            <w:pPr>
              <w:jc w:val="center"/>
              <w:rPr>
                <w:sz w:val="20"/>
                <w:szCs w:val="20"/>
                <w:vertAlign w:val="superscript"/>
              </w:rPr>
            </w:pPr>
            <w:r>
              <w:rPr>
                <w:sz w:val="20"/>
                <w:szCs w:val="20"/>
                <w:vertAlign w:val="superscript"/>
              </w:rPr>
              <w:t>(adrese)</w:t>
            </w:r>
          </w:p>
        </w:tc>
      </w:tr>
      <w:tr w:rsidR="0021054D" w14:paraId="284F6FC0" w14:textId="77777777" w:rsidTr="00416E49">
        <w:tc>
          <w:tcPr>
            <w:tcW w:w="9756" w:type="dxa"/>
            <w:tcBorders>
              <w:bottom w:val="single" w:sz="4" w:space="0" w:color="auto"/>
            </w:tcBorders>
          </w:tcPr>
          <w:p w14:paraId="0C8A14DF" w14:textId="77777777" w:rsidR="0021054D" w:rsidRPr="00F62BFD" w:rsidRDefault="00416E49" w:rsidP="0021054D">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42D160AA" w14:textId="77777777" w:rsidTr="00416E49">
        <w:tc>
          <w:tcPr>
            <w:tcW w:w="9756" w:type="dxa"/>
            <w:tcBorders>
              <w:top w:val="single" w:sz="4" w:space="0" w:color="auto"/>
            </w:tcBorders>
          </w:tcPr>
          <w:p w14:paraId="0A7EF032" w14:textId="77777777" w:rsidR="0021054D" w:rsidRPr="00416E49" w:rsidRDefault="0021054D" w:rsidP="00416E49">
            <w:pPr>
              <w:jc w:val="center"/>
              <w:rPr>
                <w:sz w:val="20"/>
                <w:szCs w:val="20"/>
                <w:vertAlign w:val="superscript"/>
              </w:rPr>
            </w:pPr>
            <w:r>
              <w:rPr>
                <w:sz w:val="20"/>
                <w:szCs w:val="20"/>
                <w:vertAlign w:val="superscript"/>
              </w:rPr>
              <w:t>(kadastra apzīmējums)</w:t>
            </w:r>
          </w:p>
        </w:tc>
      </w:tr>
      <w:tr w:rsidR="0021054D" w14:paraId="5518EA0F" w14:textId="77777777" w:rsidTr="00416E49">
        <w:tc>
          <w:tcPr>
            <w:tcW w:w="9756" w:type="dxa"/>
            <w:tcBorders>
              <w:bottom w:val="single" w:sz="4" w:space="0" w:color="auto"/>
            </w:tcBorders>
          </w:tcPr>
          <w:p w14:paraId="757643EE" w14:textId="77777777"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7BE311CA" w14:textId="77777777" w:rsidTr="00416E49">
        <w:tc>
          <w:tcPr>
            <w:tcW w:w="9756" w:type="dxa"/>
            <w:tcBorders>
              <w:top w:val="single" w:sz="4" w:space="0" w:color="auto"/>
            </w:tcBorders>
          </w:tcPr>
          <w:p w14:paraId="37D8312B" w14:textId="77777777" w:rsidR="0021054D" w:rsidRPr="00416E49" w:rsidRDefault="0021054D" w:rsidP="00416E49">
            <w:pPr>
              <w:jc w:val="center"/>
              <w:rPr>
                <w:sz w:val="20"/>
                <w:szCs w:val="20"/>
                <w:vertAlign w:val="superscript"/>
              </w:rPr>
            </w:pPr>
            <w:r>
              <w:rPr>
                <w:sz w:val="20"/>
                <w:szCs w:val="20"/>
                <w:vertAlign w:val="superscript"/>
              </w:rPr>
              <w:t>(sastāvs)</w:t>
            </w:r>
          </w:p>
        </w:tc>
      </w:tr>
    </w:tbl>
    <w:p w14:paraId="512E640C" w14:textId="77777777" w:rsidR="0021054D" w:rsidRDefault="0021054D" w:rsidP="00CC41C4">
      <w:pPr>
        <w:rPr>
          <w:sz w:val="20"/>
          <w:szCs w:val="20"/>
        </w:rPr>
      </w:pPr>
    </w:p>
    <w:p w14:paraId="3875E3BB" w14:textId="77777777" w:rsidR="00CC41C4" w:rsidRDefault="001654CC" w:rsidP="00CC41C4">
      <w:pPr>
        <w:jc w:val="both"/>
        <w:rPr>
          <w:sz w:val="20"/>
          <w:szCs w:val="20"/>
        </w:rPr>
      </w:pPr>
      <w:r>
        <w:rPr>
          <w:sz w:val="20"/>
          <w:szCs w:val="20"/>
        </w:rPr>
        <w:t>4</w:t>
      </w:r>
      <w:r w:rsidR="00CC41C4">
        <w:rPr>
          <w:sz w:val="20"/>
          <w:szCs w:val="20"/>
        </w:rPr>
        <w:t>. Pievienotie dokumenti:</w:t>
      </w:r>
    </w:p>
    <w:tbl>
      <w:tblPr>
        <w:tblStyle w:val="Reatabula"/>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0"/>
        <w:gridCol w:w="1326"/>
      </w:tblGrid>
      <w:tr w:rsidR="0067341C" w:rsidRPr="0067341C" w14:paraId="42985564" w14:textId="77777777" w:rsidTr="006100C1">
        <w:trPr>
          <w:trHeight w:val="385"/>
        </w:trPr>
        <w:tc>
          <w:tcPr>
            <w:tcW w:w="7850" w:type="dxa"/>
            <w:tcBorders>
              <w:bottom w:val="nil"/>
            </w:tcBorders>
          </w:tcPr>
          <w:p w14:paraId="1DAE4B16" w14:textId="77777777" w:rsidR="006100C1" w:rsidRPr="006100C1" w:rsidRDefault="002270C2" w:rsidP="00021C8D">
            <w:pPr>
              <w:spacing w:line="276" w:lineRule="auto"/>
              <w:contextualSpacing/>
              <w:jc w:val="both"/>
              <w:rPr>
                <w:sz w:val="20"/>
                <w:szCs w:val="20"/>
              </w:rPr>
            </w:pPr>
            <w:sdt>
              <w:sdtPr>
                <w:rPr>
                  <w:color w:val="000000"/>
                  <w:sz w:val="20"/>
                  <w:szCs w:val="20"/>
                </w:rPr>
                <w:id w:val="35627940"/>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16135D" w:rsidRPr="0016135D">
              <w:rPr>
                <w:sz w:val="20"/>
                <w:szCs w:val="20"/>
              </w:rPr>
              <w:t xml:space="preserve">pilnvarotās personas (ja tāda ir) pilnvaras kopija uz </w:t>
            </w:r>
            <w:r w:rsidR="003D137C" w:rsidRPr="0067341C">
              <w:rPr>
                <w:rFonts w:eastAsiaTheme="minorHAnsi"/>
                <w:sz w:val="20"/>
                <w:szCs w:val="20"/>
                <w:lang w:eastAsia="en-US"/>
              </w:rPr>
              <w:fldChar w:fldCharType="begin">
                <w:ffData>
                  <w:name w:val=""/>
                  <w:enabled/>
                  <w:calcOnExit w:val="0"/>
                  <w:textInput>
                    <w:maxLength w:val="3"/>
                  </w:textInput>
                </w:ffData>
              </w:fldChar>
            </w:r>
            <w:r w:rsidR="003D137C" w:rsidRPr="0067341C">
              <w:rPr>
                <w:rFonts w:eastAsiaTheme="minorHAnsi"/>
                <w:sz w:val="20"/>
                <w:szCs w:val="20"/>
                <w:lang w:eastAsia="en-US"/>
              </w:rPr>
              <w:instrText xml:space="preserve"> FORMTEXT </w:instrText>
            </w:r>
            <w:r w:rsidR="003D137C" w:rsidRPr="0067341C">
              <w:rPr>
                <w:rFonts w:eastAsiaTheme="minorHAnsi"/>
                <w:sz w:val="20"/>
                <w:szCs w:val="20"/>
                <w:lang w:eastAsia="en-US"/>
              </w:rPr>
            </w:r>
            <w:r w:rsidR="003D137C" w:rsidRPr="0067341C">
              <w:rPr>
                <w:rFonts w:eastAsiaTheme="minorHAnsi"/>
                <w:sz w:val="20"/>
                <w:szCs w:val="20"/>
                <w:lang w:eastAsia="en-US"/>
              </w:rPr>
              <w:fldChar w:fldCharType="separate"/>
            </w:r>
            <w:r w:rsidR="00021C8D">
              <w:rPr>
                <w:rFonts w:eastAsiaTheme="minorHAnsi"/>
                <w:sz w:val="20"/>
                <w:szCs w:val="20"/>
                <w:lang w:eastAsia="en-US"/>
              </w:rPr>
              <w:t> </w:t>
            </w:r>
            <w:r w:rsidR="00021C8D">
              <w:rPr>
                <w:rFonts w:eastAsiaTheme="minorHAnsi"/>
                <w:sz w:val="20"/>
                <w:szCs w:val="20"/>
                <w:lang w:eastAsia="en-US"/>
              </w:rPr>
              <w:t> </w:t>
            </w:r>
            <w:r w:rsidR="00021C8D">
              <w:rPr>
                <w:rFonts w:eastAsiaTheme="minorHAnsi"/>
                <w:sz w:val="20"/>
                <w:szCs w:val="20"/>
                <w:lang w:eastAsia="en-US"/>
              </w:rPr>
              <w:t> </w:t>
            </w:r>
            <w:r w:rsidR="003D137C" w:rsidRPr="0067341C">
              <w:rPr>
                <w:rFonts w:eastAsiaTheme="minorHAnsi"/>
                <w:sz w:val="20"/>
                <w:szCs w:val="20"/>
                <w:lang w:eastAsia="en-US"/>
              </w:rPr>
              <w:fldChar w:fldCharType="end"/>
            </w:r>
            <w:r w:rsidR="003D137C">
              <w:rPr>
                <w:rFonts w:eastAsiaTheme="minorHAnsi"/>
                <w:sz w:val="20"/>
                <w:szCs w:val="20"/>
                <w:lang w:eastAsia="en-US"/>
              </w:rPr>
              <w:t xml:space="preserve"> </w:t>
            </w:r>
            <w:r w:rsidR="0016135D" w:rsidRPr="0016135D">
              <w:rPr>
                <w:sz w:val="20"/>
                <w:szCs w:val="20"/>
              </w:rPr>
              <w:t>lp</w:t>
            </w:r>
          </w:p>
        </w:tc>
        <w:tc>
          <w:tcPr>
            <w:tcW w:w="1326" w:type="dxa"/>
            <w:tcBorders>
              <w:bottom w:val="nil"/>
            </w:tcBorders>
          </w:tcPr>
          <w:p w14:paraId="42834FC7" w14:textId="77777777" w:rsidR="0067341C" w:rsidRPr="0067341C" w:rsidRDefault="0067341C" w:rsidP="0067341C">
            <w:pPr>
              <w:spacing w:line="276" w:lineRule="auto"/>
              <w:contextualSpacing/>
              <w:jc w:val="both"/>
              <w:rPr>
                <w:color w:val="000000"/>
                <w:sz w:val="20"/>
                <w:szCs w:val="20"/>
              </w:rPr>
            </w:pPr>
          </w:p>
        </w:tc>
      </w:tr>
      <w:tr w:rsidR="0016135D" w:rsidRPr="0067341C" w14:paraId="01BEECE9" w14:textId="77777777" w:rsidTr="006100C1">
        <w:trPr>
          <w:trHeight w:val="385"/>
        </w:trPr>
        <w:tc>
          <w:tcPr>
            <w:tcW w:w="7850" w:type="dxa"/>
            <w:tcBorders>
              <w:top w:val="nil"/>
              <w:bottom w:val="single" w:sz="4" w:space="0" w:color="auto"/>
            </w:tcBorders>
          </w:tcPr>
          <w:p w14:paraId="6910BDD5" w14:textId="77777777" w:rsidR="0016135D" w:rsidRPr="0067341C" w:rsidRDefault="002270C2" w:rsidP="00D74CE7">
            <w:pPr>
              <w:spacing w:line="276" w:lineRule="auto"/>
              <w:contextualSpacing/>
              <w:jc w:val="both"/>
              <w:rPr>
                <w:color w:val="000000"/>
                <w:sz w:val="20"/>
                <w:szCs w:val="20"/>
              </w:rPr>
            </w:pPr>
            <w:sdt>
              <w:sdtPr>
                <w:rPr>
                  <w:color w:val="000000"/>
                  <w:sz w:val="20"/>
                  <w:szCs w:val="20"/>
                </w:rPr>
                <w:id w:val="-1147270478"/>
                <w14:checkbox>
                  <w14:checked w14:val="0"/>
                  <w14:checkedState w14:val="2612" w14:font="MS Gothic"/>
                  <w14:uncheckedState w14:val="2610" w14:font="MS Gothic"/>
                </w14:checkbox>
              </w:sdtPr>
              <w:sdtEndPr/>
              <w:sdtContent>
                <w:r w:rsidR="007B7FEA">
                  <w:rPr>
                    <w:rFonts w:ascii="MS Gothic" w:eastAsia="MS Gothic" w:hAnsi="MS Gothic"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top w:val="nil"/>
              <w:bottom w:val="nil"/>
            </w:tcBorders>
          </w:tcPr>
          <w:p w14:paraId="424F92C8" w14:textId="77777777"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r w:rsidRPr="0067341C">
              <w:rPr>
                <w:rFonts w:eastAsiaTheme="minorHAnsi"/>
                <w:sz w:val="20"/>
                <w:szCs w:val="20"/>
                <w:lang w:eastAsia="en-US"/>
              </w:rPr>
              <w:t>lp;</w:t>
            </w:r>
          </w:p>
        </w:tc>
      </w:tr>
      <w:tr w:rsidR="0016135D" w:rsidRPr="0067341C" w14:paraId="7E20757C" w14:textId="77777777" w:rsidTr="003F122A">
        <w:trPr>
          <w:trHeight w:val="385"/>
        </w:trPr>
        <w:tc>
          <w:tcPr>
            <w:tcW w:w="7850" w:type="dxa"/>
            <w:tcBorders>
              <w:bottom w:val="single" w:sz="4" w:space="0" w:color="auto"/>
            </w:tcBorders>
          </w:tcPr>
          <w:p w14:paraId="1493497D" w14:textId="77777777" w:rsidR="0016135D" w:rsidRPr="0067341C" w:rsidRDefault="002270C2" w:rsidP="00D74CE7">
            <w:pPr>
              <w:spacing w:line="276" w:lineRule="auto"/>
              <w:contextualSpacing/>
              <w:jc w:val="both"/>
              <w:rPr>
                <w:color w:val="000000"/>
                <w:sz w:val="20"/>
                <w:szCs w:val="20"/>
              </w:rPr>
            </w:pPr>
            <w:sdt>
              <w:sdtPr>
                <w:rPr>
                  <w:color w:val="000000"/>
                  <w:sz w:val="20"/>
                  <w:szCs w:val="20"/>
                </w:rPr>
                <w:id w:val="-190531821"/>
                <w14:checkbox>
                  <w14:checked w14:val="0"/>
                  <w14:checkedState w14:val="2612" w14:font="MS Gothic"/>
                  <w14:uncheckedState w14:val="2610" w14:font="MS Gothic"/>
                </w14:checkbox>
              </w:sdtPr>
              <w:sdtEndPr/>
              <w:sdtContent>
                <w:r w:rsidR="0016135D" w:rsidRPr="0016135D">
                  <w:rPr>
                    <w:rFonts w:ascii="MS Mincho" w:eastAsia="MS Mincho" w:hAnsi="MS Mincho" w:cs="MS Mincho"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14:paraId="717705A5" w14:textId="77777777"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r w:rsidRPr="0067341C">
              <w:rPr>
                <w:rFonts w:eastAsiaTheme="minorHAnsi"/>
                <w:sz w:val="20"/>
                <w:szCs w:val="20"/>
                <w:lang w:eastAsia="en-US"/>
              </w:rPr>
              <w:t>lp;</w:t>
            </w:r>
          </w:p>
        </w:tc>
      </w:tr>
      <w:tr w:rsidR="006100C1" w:rsidRPr="0067341C" w14:paraId="486D0460" w14:textId="77777777" w:rsidTr="00936E46">
        <w:trPr>
          <w:trHeight w:val="385"/>
        </w:trPr>
        <w:tc>
          <w:tcPr>
            <w:tcW w:w="7850" w:type="dxa"/>
            <w:tcBorders>
              <w:bottom w:val="single" w:sz="4" w:space="0" w:color="auto"/>
            </w:tcBorders>
          </w:tcPr>
          <w:p w14:paraId="3E4821A4" w14:textId="77777777" w:rsidR="006100C1" w:rsidRPr="0067341C" w:rsidRDefault="002270C2" w:rsidP="00936E46">
            <w:pPr>
              <w:spacing w:line="276" w:lineRule="auto"/>
              <w:contextualSpacing/>
              <w:jc w:val="both"/>
              <w:rPr>
                <w:color w:val="000000"/>
                <w:sz w:val="20"/>
                <w:szCs w:val="20"/>
              </w:rPr>
            </w:pPr>
            <w:sdt>
              <w:sdtPr>
                <w:rPr>
                  <w:color w:val="000000"/>
                  <w:sz w:val="20"/>
                  <w:szCs w:val="20"/>
                </w:rPr>
                <w:id w:val="-677427434"/>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6100C1" w:rsidRPr="0067341C">
              <w:rPr>
                <w:rFonts w:eastAsiaTheme="minorHAnsi"/>
                <w:sz w:val="20"/>
                <w:szCs w:val="20"/>
                <w:lang w:eastAsia="en-US"/>
              </w:rPr>
              <w:fldChar w:fldCharType="begin">
                <w:ffData>
                  <w:name w:val=""/>
                  <w:enabled/>
                  <w:calcOnExit w:val="0"/>
                  <w:textInput/>
                </w:ffData>
              </w:fldChar>
            </w:r>
            <w:r w:rsidR="006100C1" w:rsidRPr="0067341C">
              <w:rPr>
                <w:rFonts w:eastAsiaTheme="minorHAnsi"/>
                <w:sz w:val="20"/>
                <w:szCs w:val="20"/>
                <w:lang w:eastAsia="en-US"/>
              </w:rPr>
              <w:instrText xml:space="preserve"> FORMTEXT </w:instrText>
            </w:r>
            <w:r w:rsidR="006100C1" w:rsidRPr="0067341C">
              <w:rPr>
                <w:rFonts w:eastAsiaTheme="minorHAnsi"/>
                <w:sz w:val="20"/>
                <w:szCs w:val="20"/>
                <w:lang w:eastAsia="en-US"/>
              </w:rPr>
            </w:r>
            <w:r w:rsidR="006100C1" w:rsidRPr="0067341C">
              <w:rPr>
                <w:rFonts w:eastAsiaTheme="minorHAnsi"/>
                <w:sz w:val="20"/>
                <w:szCs w:val="20"/>
                <w:lang w:eastAsia="en-US"/>
              </w:rPr>
              <w:fldChar w:fldCharType="separate"/>
            </w:r>
            <w:r w:rsidR="006100C1" w:rsidRPr="0067341C">
              <w:rPr>
                <w:rFonts w:eastAsiaTheme="minorHAnsi"/>
                <w:noProof/>
                <w:sz w:val="20"/>
                <w:szCs w:val="20"/>
                <w:lang w:eastAsia="en-US"/>
              </w:rPr>
              <w:t> </w:t>
            </w:r>
            <w:r w:rsidR="006100C1" w:rsidRPr="0067341C">
              <w:rPr>
                <w:rFonts w:eastAsiaTheme="minorHAnsi"/>
                <w:noProof/>
                <w:sz w:val="20"/>
                <w:szCs w:val="20"/>
                <w:lang w:eastAsia="en-US"/>
              </w:rPr>
              <w:t xml:space="preserve">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sz w:val="20"/>
                <w:szCs w:val="20"/>
                <w:lang w:eastAsia="en-US"/>
              </w:rPr>
              <w:fldChar w:fldCharType="end"/>
            </w:r>
          </w:p>
        </w:tc>
        <w:tc>
          <w:tcPr>
            <w:tcW w:w="1326" w:type="dxa"/>
            <w:tcBorders>
              <w:bottom w:val="nil"/>
            </w:tcBorders>
          </w:tcPr>
          <w:p w14:paraId="703F5356" w14:textId="77777777" w:rsidR="006100C1" w:rsidRPr="0067341C" w:rsidRDefault="006100C1" w:rsidP="00A35AE1">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Pr>
                <w:rFonts w:eastAsiaTheme="minorHAnsi"/>
                <w:sz w:val="20"/>
                <w:szCs w:val="20"/>
                <w:lang w:eastAsia="en-US"/>
              </w:rPr>
              <w:t xml:space="preserve"> </w:t>
            </w:r>
            <w:r w:rsidRPr="0067341C">
              <w:rPr>
                <w:rFonts w:eastAsiaTheme="minorHAnsi"/>
                <w:sz w:val="20"/>
                <w:szCs w:val="20"/>
                <w:lang w:eastAsia="en-US"/>
              </w:rPr>
              <w:t>lp</w:t>
            </w:r>
            <w:r w:rsidR="00A35AE1">
              <w:rPr>
                <w:rFonts w:eastAsiaTheme="minorHAnsi"/>
                <w:sz w:val="20"/>
                <w:szCs w:val="20"/>
                <w:lang w:eastAsia="en-US"/>
              </w:rPr>
              <w:t>;</w:t>
            </w:r>
          </w:p>
        </w:tc>
      </w:tr>
      <w:bookmarkStart w:id="0" w:name="_Hlk514746033"/>
      <w:tr w:rsidR="0016135D" w:rsidRPr="0067341C" w14:paraId="35D4F32F" w14:textId="77777777" w:rsidTr="003F122A">
        <w:trPr>
          <w:trHeight w:val="385"/>
        </w:trPr>
        <w:tc>
          <w:tcPr>
            <w:tcW w:w="7850" w:type="dxa"/>
            <w:tcBorders>
              <w:bottom w:val="single" w:sz="4" w:space="0" w:color="auto"/>
            </w:tcBorders>
          </w:tcPr>
          <w:p w14:paraId="194DB3B7" w14:textId="77777777" w:rsidR="0016135D" w:rsidRPr="0067341C" w:rsidRDefault="002270C2" w:rsidP="00543B09">
            <w:pPr>
              <w:spacing w:line="276" w:lineRule="auto"/>
              <w:contextualSpacing/>
              <w:jc w:val="both"/>
              <w:rPr>
                <w:color w:val="000000"/>
                <w:sz w:val="20"/>
                <w:szCs w:val="20"/>
              </w:rPr>
            </w:pPr>
            <w:sdt>
              <w:sdtPr>
                <w:rPr>
                  <w:color w:val="000000"/>
                  <w:sz w:val="20"/>
                  <w:szCs w:val="20"/>
                </w:rPr>
                <w:id w:val="-573123896"/>
                <w14:checkbox>
                  <w14:checked w14:val="0"/>
                  <w14:checkedState w14:val="2612" w14:font="MS Gothic"/>
                  <w14:uncheckedState w14:val="2610" w14:font="MS Gothic"/>
                </w14:checkbox>
              </w:sdtPr>
              <w:sdtEndPr/>
              <w:sdtContent>
                <w:r w:rsidR="00D14C2B">
                  <w:rPr>
                    <w:rFonts w:ascii="MS Gothic" w:eastAsia="MS Gothic" w:hAnsi="MS Gothic" w:hint="eastAsia"/>
                    <w:color w:val="000000"/>
                    <w:sz w:val="20"/>
                    <w:szCs w:val="20"/>
                  </w:rPr>
                  <w:t>☐</w:t>
                </w:r>
              </w:sdtContent>
            </w:sdt>
            <w:bookmarkEnd w:id="0"/>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14:paraId="54F428FA" w14:textId="77777777" w:rsidR="0016135D" w:rsidRPr="0067341C" w:rsidRDefault="0016135D" w:rsidP="00543B09">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r w:rsidRPr="0067341C">
              <w:rPr>
                <w:rFonts w:eastAsiaTheme="minorHAnsi"/>
                <w:sz w:val="20"/>
                <w:szCs w:val="20"/>
                <w:lang w:eastAsia="en-US"/>
              </w:rPr>
              <w:t>lp</w:t>
            </w:r>
            <w:r w:rsidR="00543B09">
              <w:rPr>
                <w:rFonts w:eastAsiaTheme="minorHAnsi"/>
                <w:sz w:val="20"/>
                <w:szCs w:val="20"/>
                <w:lang w:eastAsia="en-US"/>
              </w:rPr>
              <w:t>.</w:t>
            </w:r>
          </w:p>
        </w:tc>
      </w:tr>
    </w:tbl>
    <w:p w14:paraId="45822F49" w14:textId="77777777" w:rsidR="0016135D" w:rsidRDefault="0016135D" w:rsidP="00CC41C4">
      <w:pPr>
        <w:jc w:val="both"/>
        <w:rPr>
          <w:sz w:val="20"/>
          <w:szCs w:val="20"/>
        </w:rPr>
      </w:pPr>
    </w:p>
    <w:p w14:paraId="2E5CDBDD" w14:textId="77777777" w:rsidR="00CC41C4" w:rsidRDefault="00CC41C4" w:rsidP="00CC41C4">
      <w:pPr>
        <w:rPr>
          <w:sz w:val="20"/>
          <w:szCs w:val="20"/>
          <w:vertAlign w:val="superscript"/>
        </w:rPr>
      </w:pPr>
      <w:r>
        <w:rPr>
          <w:sz w:val="20"/>
          <w:szCs w:val="20"/>
        </w:rPr>
        <w:t xml:space="preserve">                        </w:t>
      </w:r>
      <w:r>
        <w:rPr>
          <w:sz w:val="20"/>
          <w:szCs w:val="20"/>
          <w:vertAlign w:val="superscript"/>
        </w:rPr>
        <w:tab/>
        <w:t xml:space="preserve">                                                                                                 </w:t>
      </w:r>
    </w:p>
    <w:p w14:paraId="3B6B66AE" w14:textId="77777777" w:rsidR="00CC41C4" w:rsidRDefault="001654CC" w:rsidP="00CC41C4">
      <w:pPr>
        <w:rPr>
          <w:sz w:val="20"/>
          <w:szCs w:val="20"/>
        </w:rPr>
      </w:pPr>
      <w:r>
        <w:rPr>
          <w:sz w:val="20"/>
          <w:szCs w:val="20"/>
        </w:rPr>
        <w:t>5</w:t>
      </w:r>
      <w:r w:rsidR="00CC41C4">
        <w:rPr>
          <w:sz w:val="20"/>
          <w:szCs w:val="20"/>
        </w:rPr>
        <w:t>. Cita informācija, ko ierosinātājs vēlas sniegt: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543B09" w14:paraId="4BCB2A57" w14:textId="77777777" w:rsidTr="00451F8E">
        <w:tc>
          <w:tcPr>
            <w:tcW w:w="9756" w:type="dxa"/>
            <w:tcBorders>
              <w:bottom w:val="single" w:sz="4" w:space="0" w:color="auto"/>
            </w:tcBorders>
          </w:tcPr>
          <w:p w14:paraId="224F004C" w14:textId="77777777" w:rsidR="00543B09" w:rsidRDefault="00451F8E" w:rsidP="00CC41C4">
            <w:pPr>
              <w:rPr>
                <w:sz w:val="20"/>
                <w:szCs w:val="20"/>
              </w:rPr>
            </w:pPr>
            <w:r w:rsidRPr="0067341C">
              <w:rPr>
                <w:rFonts w:eastAsiaTheme="minorHAnsi"/>
                <w:sz w:val="20"/>
                <w:szCs w:val="20"/>
                <w:lang w:eastAsia="en-US"/>
              </w:rPr>
              <w:fldChar w:fldCharType="begin">
                <w:ffData>
                  <w:name w:val=""/>
                  <w:enabled/>
                  <w:calcOnExit w:val="0"/>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xml:space="preserve">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p>
        </w:tc>
      </w:tr>
      <w:tr w:rsidR="00543B09" w14:paraId="246F390D" w14:textId="77777777" w:rsidTr="00451F8E">
        <w:tc>
          <w:tcPr>
            <w:tcW w:w="9756" w:type="dxa"/>
            <w:tcBorders>
              <w:top w:val="single" w:sz="4" w:space="0" w:color="auto"/>
              <w:bottom w:val="single" w:sz="4" w:space="0" w:color="auto"/>
            </w:tcBorders>
          </w:tcPr>
          <w:p w14:paraId="4C24376D" w14:textId="77777777" w:rsidR="00543B09" w:rsidRDefault="00543B09" w:rsidP="00CC41C4">
            <w:pPr>
              <w:rPr>
                <w:sz w:val="20"/>
                <w:szCs w:val="20"/>
              </w:rPr>
            </w:pPr>
          </w:p>
        </w:tc>
      </w:tr>
      <w:tr w:rsidR="00543B09" w14:paraId="5CA4377D" w14:textId="77777777" w:rsidTr="003F122A">
        <w:trPr>
          <w:trHeight w:val="60"/>
        </w:trPr>
        <w:tc>
          <w:tcPr>
            <w:tcW w:w="9756" w:type="dxa"/>
            <w:tcBorders>
              <w:top w:val="single" w:sz="4" w:space="0" w:color="auto"/>
              <w:bottom w:val="single" w:sz="4" w:space="0" w:color="auto"/>
            </w:tcBorders>
          </w:tcPr>
          <w:p w14:paraId="59EC6324" w14:textId="77777777" w:rsidR="00543B09" w:rsidRDefault="00543B09" w:rsidP="00CC41C4">
            <w:pPr>
              <w:rPr>
                <w:sz w:val="20"/>
                <w:szCs w:val="20"/>
              </w:rPr>
            </w:pPr>
          </w:p>
        </w:tc>
      </w:tr>
      <w:tr w:rsidR="00543B09" w14:paraId="2BAD1117" w14:textId="77777777" w:rsidTr="00451F8E">
        <w:tc>
          <w:tcPr>
            <w:tcW w:w="9756" w:type="dxa"/>
            <w:tcBorders>
              <w:top w:val="single" w:sz="4" w:space="0" w:color="auto"/>
              <w:bottom w:val="single" w:sz="4" w:space="0" w:color="auto"/>
            </w:tcBorders>
          </w:tcPr>
          <w:p w14:paraId="22F1A754" w14:textId="77777777" w:rsidR="00543B09" w:rsidRDefault="00543B09" w:rsidP="00CC41C4">
            <w:pPr>
              <w:rPr>
                <w:sz w:val="20"/>
                <w:szCs w:val="20"/>
              </w:rPr>
            </w:pPr>
          </w:p>
        </w:tc>
      </w:tr>
      <w:tr w:rsidR="00543B09" w14:paraId="1A278B4E" w14:textId="77777777" w:rsidTr="00451F8E">
        <w:tc>
          <w:tcPr>
            <w:tcW w:w="9756" w:type="dxa"/>
            <w:tcBorders>
              <w:top w:val="single" w:sz="4" w:space="0" w:color="auto"/>
            </w:tcBorders>
          </w:tcPr>
          <w:p w14:paraId="29757573" w14:textId="77777777" w:rsidR="00543B09" w:rsidRDefault="00543B09" w:rsidP="00CC41C4">
            <w:pPr>
              <w:rPr>
                <w:sz w:val="20"/>
                <w:szCs w:val="20"/>
              </w:rPr>
            </w:pPr>
          </w:p>
        </w:tc>
      </w:tr>
    </w:tbl>
    <w:p w14:paraId="19CC74F8" w14:textId="154CC4A9" w:rsidR="007C371C" w:rsidRDefault="007C371C" w:rsidP="00CC41C4">
      <w:pPr>
        <w:rPr>
          <w:sz w:val="20"/>
          <w:szCs w:val="20"/>
        </w:rPr>
      </w:pPr>
    </w:p>
    <w:p w14:paraId="3D21328E" w14:textId="77777777" w:rsidR="0034075C" w:rsidRDefault="0034075C" w:rsidP="00CC41C4">
      <w:pPr>
        <w:rPr>
          <w:sz w:val="20"/>
          <w:szCs w:val="20"/>
        </w:rPr>
      </w:pPr>
    </w:p>
    <w:p w14:paraId="26C6D083" w14:textId="77777777" w:rsidR="00FD33B8" w:rsidRPr="00C322B4" w:rsidRDefault="00FD33B8" w:rsidP="00FD33B8">
      <w:pPr>
        <w:jc w:val="both"/>
        <w:rPr>
          <w:sz w:val="20"/>
          <w:szCs w:val="20"/>
        </w:rPr>
      </w:pPr>
      <w:r w:rsidRPr="00C322B4">
        <w:rPr>
          <w:sz w:val="20"/>
          <w:szCs w:val="20"/>
        </w:rPr>
        <w:t>Apliecinu, ka:*</w:t>
      </w:r>
    </w:p>
    <w:p w14:paraId="55E41621" w14:textId="59027A80" w:rsidR="00FD33B8" w:rsidRPr="00C322B4" w:rsidRDefault="00FD33B8" w:rsidP="00FD33B8">
      <w:pPr>
        <w:jc w:val="both"/>
        <w:rPr>
          <w:sz w:val="20"/>
          <w:szCs w:val="20"/>
        </w:rPr>
      </w:pPr>
      <w:r w:rsidRPr="00C322B4">
        <w:rPr>
          <w:rFonts w:ascii="MS Gothic" w:eastAsia="MS Gothic" w:hAnsi="MS Gothic" w:hint="eastAsia"/>
          <w:sz w:val="20"/>
          <w:szCs w:val="20"/>
        </w:rPr>
        <w:t>☐</w:t>
      </w:r>
      <w:r w:rsidRPr="00C322B4">
        <w:rPr>
          <w:sz w:val="20"/>
          <w:szCs w:val="20"/>
        </w:rPr>
        <w:t xml:space="preserve">esmu informēts/informēta par manu personas datu apstrādi saskaņā ar šim iesniegumam pievienoto Informatīvo paziņojumu par </w:t>
      </w:r>
      <w:r w:rsidR="00B17595">
        <w:rPr>
          <w:sz w:val="20"/>
          <w:szCs w:val="20"/>
        </w:rPr>
        <w:t xml:space="preserve">personas </w:t>
      </w:r>
      <w:r w:rsidRPr="00C322B4">
        <w:rPr>
          <w:sz w:val="20"/>
          <w:szCs w:val="20"/>
        </w:rPr>
        <w:t>datu apstrādi.</w:t>
      </w:r>
    </w:p>
    <w:p w14:paraId="2A31DCC9" w14:textId="77777777" w:rsidR="00FD33B8" w:rsidRDefault="00FD33B8" w:rsidP="00FD33B8">
      <w:pPr>
        <w:jc w:val="both"/>
      </w:pPr>
    </w:p>
    <w:p w14:paraId="798266D4" w14:textId="3D9D3D0A" w:rsidR="00CC41C4" w:rsidRDefault="00CC41C4" w:rsidP="00CC41C4">
      <w:pPr>
        <w:rPr>
          <w:sz w:val="20"/>
          <w:szCs w:val="20"/>
        </w:rPr>
      </w:pPr>
    </w:p>
    <w:p w14:paraId="543B7F19" w14:textId="77777777" w:rsidR="0034075C" w:rsidRDefault="0034075C" w:rsidP="00CC41C4">
      <w:pPr>
        <w:rPr>
          <w:sz w:val="20"/>
          <w:szCs w:val="20"/>
        </w:rPr>
      </w:pPr>
    </w:p>
    <w:p w14:paraId="1AAFD997" w14:textId="77777777" w:rsidR="00CC41C4" w:rsidRDefault="00CC41C4" w:rsidP="00CC41C4">
      <w:pPr>
        <w:ind w:left="360"/>
        <w:rPr>
          <w:sz w:val="20"/>
          <w:szCs w:val="20"/>
        </w:rPr>
      </w:pPr>
    </w:p>
    <w:p w14:paraId="673B3205" w14:textId="7C08F9E8" w:rsidR="009A0D89" w:rsidRDefault="009A0D89" w:rsidP="009A0D89">
      <w:pPr>
        <w:ind w:left="60"/>
        <w:jc w:val="both"/>
        <w:rPr>
          <w:rFonts w:eastAsiaTheme="minorHAnsi" w:cstheme="minorBidi"/>
          <w:sz w:val="20"/>
          <w:szCs w:val="20"/>
          <w:lang w:eastAsia="en-US"/>
        </w:rPr>
      </w:pPr>
      <w:r w:rsidRPr="009A0D89">
        <w:rPr>
          <w:rFonts w:eastAsiaTheme="minorHAnsi" w:cstheme="minorBidi"/>
          <w:sz w:val="20"/>
          <w:szCs w:val="20"/>
          <w:lang w:eastAsia="en-US"/>
        </w:rPr>
        <w:t>20</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w:t>
      </w:r>
      <w:r w:rsidR="007C371C">
        <w:rPr>
          <w:rFonts w:eastAsiaTheme="minorHAnsi" w:cstheme="minorBidi"/>
          <w:sz w:val="20"/>
          <w:szCs w:val="20"/>
          <w:lang w:eastAsia="en-US"/>
        </w:rPr>
        <w:t xml:space="preserve"> </w:t>
      </w:r>
      <w:r w:rsidRPr="009A0D89">
        <w:rPr>
          <w:rFonts w:eastAsiaTheme="minorHAnsi" w:cstheme="minorBidi"/>
          <w:sz w:val="20"/>
          <w:szCs w:val="20"/>
          <w:lang w:eastAsia="en-US"/>
        </w:rPr>
        <w:t xml:space="preserve">gada </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 xml:space="preserve">. </w:t>
      </w:r>
      <w:r w:rsidRPr="009A0D89">
        <w:rPr>
          <w:rFonts w:eastAsiaTheme="minorHAnsi" w:cstheme="minorBidi"/>
          <w:sz w:val="20"/>
          <w:szCs w:val="20"/>
          <w:lang w:eastAsia="en-US"/>
        </w:rPr>
        <w:fldChar w:fldCharType="begin">
          <w:ffData>
            <w:name w:val="Teksts1"/>
            <w:enabled/>
            <w:calcOnExit w:val="0"/>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xml:space="preserve">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p>
    <w:p w14:paraId="64FAE48C" w14:textId="77777777" w:rsidR="00264BE5" w:rsidRDefault="00264BE5" w:rsidP="009A0D89">
      <w:pPr>
        <w:ind w:left="60"/>
        <w:jc w:val="both"/>
        <w:rPr>
          <w:rFonts w:eastAsiaTheme="minorHAnsi" w:cstheme="minorBidi"/>
          <w:sz w:val="20"/>
          <w:szCs w:val="20"/>
          <w:lang w:eastAsia="en-US"/>
        </w:rPr>
      </w:pPr>
    </w:p>
    <w:p w14:paraId="081EBCEF" w14:textId="77777777" w:rsidR="00264BE5" w:rsidRPr="00264BE5" w:rsidRDefault="00264BE5" w:rsidP="00264BE5">
      <w:pPr>
        <w:jc w:val="both"/>
        <w:rPr>
          <w:rFonts w:eastAsia="Calibri"/>
          <w:sz w:val="26"/>
          <w:szCs w:val="26"/>
          <w:lang w:eastAsia="en-US"/>
        </w:rPr>
      </w:pPr>
    </w:p>
    <w:tbl>
      <w:tblPr>
        <w:tblStyle w:val="Reatabula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264BE5" w:rsidRPr="00264BE5" w14:paraId="0343D6E6" w14:textId="77777777" w:rsidTr="001F1B60">
        <w:trPr>
          <w:trHeight w:val="347"/>
        </w:trPr>
        <w:tc>
          <w:tcPr>
            <w:tcW w:w="9077" w:type="dxa"/>
            <w:tcBorders>
              <w:top w:val="nil"/>
              <w:left w:val="nil"/>
              <w:bottom w:val="single" w:sz="4" w:space="0" w:color="auto"/>
              <w:right w:val="nil"/>
            </w:tcBorders>
          </w:tcPr>
          <w:p w14:paraId="1E42C9C9" w14:textId="77777777" w:rsidR="00264BE5" w:rsidRPr="00264BE5" w:rsidRDefault="00264BE5" w:rsidP="00264BE5">
            <w:pPr>
              <w:ind w:left="-3936"/>
              <w:rPr>
                <w:lang w:eastAsia="en-US"/>
              </w:rPr>
            </w:pPr>
          </w:p>
        </w:tc>
      </w:tr>
    </w:tbl>
    <w:p w14:paraId="5C97F5D7" w14:textId="77777777" w:rsidR="00264BE5" w:rsidRPr="00264BE5" w:rsidRDefault="00264BE5" w:rsidP="00264BE5">
      <w:pPr>
        <w:ind w:left="-142"/>
        <w:jc w:val="center"/>
        <w:rPr>
          <w:rFonts w:eastAsia="Calibri"/>
          <w:sz w:val="16"/>
          <w:szCs w:val="16"/>
          <w:lang w:eastAsia="en-US"/>
        </w:rPr>
      </w:pPr>
      <w:r w:rsidRPr="00264BE5">
        <w:rPr>
          <w:rFonts w:eastAsia="Calibri"/>
          <w:sz w:val="16"/>
          <w:szCs w:val="16"/>
          <w:lang w:eastAsia="en-US"/>
        </w:rPr>
        <w:t>(fiziskai personai – paraksts, paraksta atšifrējums; juridiskai personai – ieņemamais amats, paraksts, paraksta atšifrējums)</w:t>
      </w:r>
    </w:p>
    <w:p w14:paraId="4CBF3377" w14:textId="77777777" w:rsidR="00CC41C4" w:rsidRDefault="00CC41C4" w:rsidP="00CC41C4">
      <w:pPr>
        <w:rPr>
          <w:sz w:val="20"/>
          <w:szCs w:val="20"/>
        </w:rPr>
      </w:pPr>
    </w:p>
    <w:p w14:paraId="5E263E76" w14:textId="77777777" w:rsidR="00264BE5" w:rsidRDefault="00264BE5" w:rsidP="00CC41C4">
      <w:pPr>
        <w:rPr>
          <w:sz w:val="20"/>
          <w:szCs w:val="20"/>
        </w:rPr>
      </w:pPr>
    </w:p>
    <w:p w14:paraId="7C3713B9" w14:textId="77777777" w:rsidR="00264BE5" w:rsidRDefault="00264BE5" w:rsidP="00CC41C4">
      <w:pPr>
        <w:rPr>
          <w:sz w:val="20"/>
          <w:szCs w:val="20"/>
        </w:rPr>
      </w:pPr>
    </w:p>
    <w:p w14:paraId="67FC9EC2" w14:textId="77777777" w:rsidR="00CC41C4" w:rsidRDefault="00CC41C4" w:rsidP="00CC41C4">
      <w:pPr>
        <w:rPr>
          <w:sz w:val="20"/>
          <w:szCs w:val="20"/>
        </w:rPr>
      </w:pPr>
    </w:p>
    <w:p w14:paraId="616370BC" w14:textId="77777777" w:rsidR="00CC41C4" w:rsidRDefault="00CC41C4" w:rsidP="00CC41C4">
      <w:pPr>
        <w:rPr>
          <w:sz w:val="20"/>
          <w:szCs w:val="20"/>
        </w:rPr>
      </w:pPr>
      <w:r>
        <w:rPr>
          <w:noProof/>
        </w:rPr>
        <mc:AlternateContent>
          <mc:Choice Requires="wps">
            <w:drawing>
              <wp:anchor distT="0" distB="0" distL="114300" distR="114300" simplePos="0" relativeHeight="251659264" behindDoc="0" locked="0" layoutInCell="1" allowOverlap="1" wp14:anchorId="69667FAF" wp14:editId="1C3D5955">
                <wp:simplePos x="0" y="0"/>
                <wp:positionH relativeFrom="column">
                  <wp:posOffset>1988</wp:posOffset>
                </wp:positionH>
                <wp:positionV relativeFrom="paragraph">
                  <wp:posOffset>61788</wp:posOffset>
                </wp:positionV>
                <wp:extent cx="5724939" cy="3429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342900"/>
                        </a:xfrm>
                        <a:prstGeom prst="rect">
                          <a:avLst/>
                        </a:prstGeom>
                        <a:solidFill>
                          <a:srgbClr val="FFFFFF"/>
                        </a:solidFill>
                        <a:ln w="9525">
                          <a:solidFill>
                            <a:srgbClr val="000000"/>
                          </a:solidFill>
                          <a:miter lim="800000"/>
                          <a:headEnd/>
                          <a:tailEnd/>
                        </a:ln>
                      </wps:spPr>
                      <wps:txbx>
                        <w:txbxContent>
                          <w:p w14:paraId="114EA5E0" w14:textId="7F682D57"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7C371C">
                              <w:rPr>
                                <w:sz w:val="20"/>
                                <w:szCs w:val="20"/>
                              </w:rPr>
                              <w:t>:</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7FAF" id="_x0000_t202" coordsize="21600,21600" o:spt="202" path="m,l,21600r21600,l21600,xe">
                <v:stroke joinstyle="miter"/>
                <v:path gradientshapeok="t" o:connecttype="rect"/>
              </v:shapetype>
              <v:shape id="Text Box 3" o:spid="_x0000_s1026" type="#_x0000_t202" style="position:absolute;margin-left:.15pt;margin-top:4.85pt;width:45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XpFgIAACsEAAAOAAAAZHJzL2Uyb0RvYy54bWysU9uO0zAQfUfiHyy/06TdFrZR09XSpQhp&#10;uUgLH+A4TmPheMzYbVK+nrHT7VYLvCD8YHk84+OZM2dWN0Nn2EGh12BLPp3knCkrodZ2V/JvX7ev&#10;rjnzQdhaGLCq5Efl+c365YtV7wo1gxZMrZARiPVF70rehuCKLPOyVZ3wE3DKkrMB7EQgE3dZjaIn&#10;9M5kszx/nfWAtUOQynu6vRudfJ3wm0bJ8LlpvArMlJxyC2nHtFdxz9YrUexQuFbLUxriH7LohLb0&#10;6RnqTgTB9qh/g+q0RPDQhImELoOm0VKlGqiaaf6smodWOJVqIXK8O9Pk/x+s/HR4cF+QheEtDNTA&#10;VIR39yC/e2Zh0wq7U7eI0LdK1PTxNFKW9c4Xp6eRal/4CFL1H6GmJot9gAQ0NNhFVqhORujUgOOZ&#10;dDUEJuly8WY2X14tOZPku5rPlnnqSiaKx9cOfXivoGPxUHKkpiZ0cbj3IWYjiseQ+JkHo+utNiYZ&#10;uKs2BtlBkAC2aaUCnoUZy/qSLxezxUjAXyHytP4E0elASja6K/n1OUgUkbZ3tk46C0Kb8UwpG3vi&#10;MVI3khiGaqDAyGcF9ZEYRRgVSxNGhxbwJ2c9qbXk/sdeoOLMfLDUleV0Po/yTsacKCUDLz3VpUdY&#10;SVAlD5yNx00YR2LvUO9a+mnUgYVb6mSjE8lPWZ3yJkUm7k/TEyV/aaeopxlf/wIAAP//AwBQSwME&#10;FAAGAAgAAAAhALA+2ZPcAAAABQEAAA8AAABkcnMvZG93bnJldi54bWxMjsFOwzAQRO9I/IO1SFwQ&#10;dUpQ0oRsKoQEghsU1F7deJtExOtgu2n4e8wJjqMZvXnVejaDmMj53jLCcpGAIG6s7rlF+Hh/vF6B&#10;8EGxVoNlQvgmD+v6/KxSpbYnfqNpE1oRIexLhdCFMJZS+qYjo/zCjsSxO1hnVIjRtVI7dYpwM8ib&#10;JMmkUT3Hh06N9NBR87k5GoTV7fO08y/p67bJDkMRrvLp6cshXl7M93cgAs3hbwy/+lEd6ui0t0fW&#10;XgwIadwhFDmIWBbJsgCxR8jSHGRdyf/29Q8AAAD//wMAUEsBAi0AFAAGAAgAAAAhALaDOJL+AAAA&#10;4QEAABMAAAAAAAAAAAAAAAAAAAAAAFtDb250ZW50X1R5cGVzXS54bWxQSwECLQAUAAYACAAAACEA&#10;OP0h/9YAAACUAQAACwAAAAAAAAAAAAAAAAAvAQAAX3JlbHMvLnJlbHNQSwECLQAUAAYACAAAACEA&#10;pGiF6RYCAAArBAAADgAAAAAAAAAAAAAAAAAuAgAAZHJzL2Uyb0RvYy54bWxQSwECLQAUAAYACAAA&#10;ACEAsD7Zk9wAAAAFAQAADwAAAAAAAAAAAAAAAABwBAAAZHJzL2Rvd25yZXYueG1sUEsFBgAAAAAE&#10;AAQA8wAAAHkFAAAAAA==&#10;">
                <v:textbox>
                  <w:txbxContent>
                    <w:p w14:paraId="114EA5E0" w14:textId="7F682D57"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7C371C">
                        <w:rPr>
                          <w:sz w:val="20"/>
                          <w:szCs w:val="20"/>
                        </w:rPr>
                        <w:t>:</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v:textbox>
              </v:shape>
            </w:pict>
          </mc:Fallback>
        </mc:AlternateContent>
      </w:r>
    </w:p>
    <w:p w14:paraId="3EE8CA97" w14:textId="77777777" w:rsidR="00CC41C4" w:rsidRDefault="00CC41C4" w:rsidP="00CC41C4">
      <w:pPr>
        <w:rPr>
          <w:sz w:val="20"/>
          <w:szCs w:val="20"/>
        </w:rPr>
      </w:pPr>
    </w:p>
    <w:p w14:paraId="03B0EB16" w14:textId="77777777" w:rsidR="00CC41C4" w:rsidRDefault="00CC41C4" w:rsidP="00CC41C4">
      <w:pPr>
        <w:rPr>
          <w:sz w:val="20"/>
          <w:szCs w:val="20"/>
        </w:rPr>
      </w:pPr>
    </w:p>
    <w:p w14:paraId="35375182" w14:textId="77777777" w:rsidR="00CC41C4" w:rsidRDefault="00CC41C4" w:rsidP="00CC41C4">
      <w:pPr>
        <w:rPr>
          <w:sz w:val="20"/>
          <w:szCs w:val="20"/>
        </w:rPr>
      </w:pPr>
    </w:p>
    <w:p w14:paraId="263EA9A4" w14:textId="77777777" w:rsidR="004B0183" w:rsidRDefault="004B0183"/>
    <w:p w14:paraId="4CFEC202" w14:textId="77777777" w:rsidR="00EB660A" w:rsidRDefault="00EB660A"/>
    <w:p w14:paraId="05EC10C6" w14:textId="4E5E27C0" w:rsidR="00FD33B8" w:rsidRPr="00C322B4" w:rsidRDefault="00FD33B8" w:rsidP="00FD33B8">
      <w:pPr>
        <w:pStyle w:val="Sarakstarindkopa"/>
        <w:ind w:left="0"/>
        <w:rPr>
          <w:sz w:val="20"/>
          <w:szCs w:val="20"/>
        </w:rPr>
      </w:pPr>
      <w:r w:rsidRPr="00C322B4">
        <w:rPr>
          <w:sz w:val="20"/>
          <w:szCs w:val="20"/>
        </w:rPr>
        <w:t>*</w:t>
      </w:r>
      <w:r w:rsidR="00733C3B">
        <w:rPr>
          <w:sz w:val="20"/>
          <w:szCs w:val="20"/>
        </w:rPr>
        <w:t xml:space="preserve"> </w:t>
      </w:r>
      <w:r w:rsidRPr="00C322B4">
        <w:rPr>
          <w:sz w:val="20"/>
          <w:szCs w:val="20"/>
        </w:rPr>
        <w:t>aizpilda tikai fiziskas personas</w:t>
      </w:r>
    </w:p>
    <w:p w14:paraId="144BAECF" w14:textId="77777777" w:rsidR="00EB660A" w:rsidRDefault="00EB660A"/>
    <w:p w14:paraId="5052F184" w14:textId="77777777" w:rsidR="00A11E9D" w:rsidRDefault="00A11E9D" w:rsidP="00FE3A6F">
      <w:pPr>
        <w:spacing w:after="160" w:line="259" w:lineRule="auto"/>
        <w:jc w:val="center"/>
        <w:rPr>
          <w:rFonts w:eastAsia="Calibri"/>
          <w:b/>
          <w:sz w:val="20"/>
          <w:szCs w:val="20"/>
          <w:lang w:eastAsia="en-US"/>
        </w:rPr>
      </w:pPr>
    </w:p>
    <w:p w14:paraId="6DC94772" w14:textId="77777777" w:rsidR="00A11E9D" w:rsidRDefault="00A11E9D" w:rsidP="00FE3A6F">
      <w:pPr>
        <w:spacing w:after="160" w:line="259" w:lineRule="auto"/>
        <w:jc w:val="center"/>
        <w:rPr>
          <w:rFonts w:eastAsia="Calibri"/>
          <w:b/>
          <w:sz w:val="20"/>
          <w:szCs w:val="20"/>
          <w:lang w:eastAsia="en-US"/>
        </w:rPr>
      </w:pPr>
    </w:p>
    <w:p w14:paraId="2E904295" w14:textId="77777777" w:rsidR="00A11E9D" w:rsidRDefault="00A11E9D" w:rsidP="00FE3A6F">
      <w:pPr>
        <w:spacing w:after="160" w:line="259" w:lineRule="auto"/>
        <w:jc w:val="center"/>
        <w:rPr>
          <w:rFonts w:eastAsia="Calibri"/>
          <w:b/>
          <w:sz w:val="20"/>
          <w:szCs w:val="20"/>
          <w:lang w:eastAsia="en-US"/>
        </w:rPr>
      </w:pPr>
    </w:p>
    <w:p w14:paraId="7B5DA104" w14:textId="77777777" w:rsidR="00A11E9D" w:rsidRDefault="00A11E9D" w:rsidP="00FE3A6F">
      <w:pPr>
        <w:spacing w:after="160" w:line="259" w:lineRule="auto"/>
        <w:jc w:val="center"/>
        <w:rPr>
          <w:rFonts w:eastAsia="Calibri"/>
          <w:b/>
          <w:sz w:val="20"/>
          <w:szCs w:val="20"/>
          <w:lang w:eastAsia="en-US"/>
        </w:rPr>
      </w:pPr>
    </w:p>
    <w:p w14:paraId="184961DC" w14:textId="77777777" w:rsidR="00481B4B" w:rsidRPr="00481B4B" w:rsidRDefault="00481B4B" w:rsidP="00481B4B">
      <w:pPr>
        <w:jc w:val="center"/>
        <w:rPr>
          <w:rFonts w:eastAsia="Calibri"/>
          <w:b/>
          <w:sz w:val="20"/>
          <w:szCs w:val="20"/>
          <w:lang w:eastAsia="en-US" w:bidi="yi-Hebr"/>
        </w:rPr>
      </w:pPr>
      <w:r w:rsidRPr="00481B4B">
        <w:rPr>
          <w:rFonts w:eastAsia="Calibri"/>
          <w:b/>
          <w:sz w:val="20"/>
          <w:szCs w:val="20"/>
          <w:lang w:eastAsia="en-US" w:bidi="yi-Hebr"/>
        </w:rPr>
        <w:t>Informatīvais paziņojums par personas datu apstrādi</w:t>
      </w:r>
    </w:p>
    <w:p w14:paraId="523BFA3B" w14:textId="77777777" w:rsidR="00481B4B" w:rsidRPr="00481B4B" w:rsidRDefault="00481B4B" w:rsidP="00481B4B">
      <w:pPr>
        <w:jc w:val="center"/>
        <w:rPr>
          <w:rFonts w:eastAsia="Calibri"/>
          <w:b/>
          <w:sz w:val="20"/>
          <w:szCs w:val="20"/>
          <w:lang w:eastAsia="en-US" w:bidi="yi-Hebr"/>
        </w:rPr>
      </w:pPr>
    </w:p>
    <w:p w14:paraId="61FB83F2" w14:textId="20B16B55"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 xml:space="preserve">Pārzinis personas datu apstrādei ir </w:t>
      </w:r>
      <w:bookmarkStart w:id="1" w:name="_Hlk514146928"/>
      <w:r w:rsidRPr="00481B4B">
        <w:rPr>
          <w:rFonts w:eastAsia="Calibri"/>
          <w:sz w:val="20"/>
          <w:szCs w:val="20"/>
          <w:lang w:eastAsia="en-US" w:bidi="yi-Hebr"/>
        </w:rPr>
        <w:t xml:space="preserve">Rīgas valstspilsētas pašvaldība </w:t>
      </w:r>
      <w:bookmarkEnd w:id="1"/>
      <w:r w:rsidRPr="00481B4B">
        <w:rPr>
          <w:rFonts w:eastAsia="Calibri"/>
          <w:sz w:val="20"/>
          <w:szCs w:val="20"/>
          <w:lang w:eastAsia="en-US" w:bidi="yi-Hebr"/>
        </w:rPr>
        <w:t xml:space="preserve">(Rīgas </w:t>
      </w:r>
      <w:r w:rsidR="00812525">
        <w:rPr>
          <w:rFonts w:eastAsia="Calibri"/>
          <w:sz w:val="20"/>
          <w:szCs w:val="20"/>
          <w:lang w:eastAsia="en-US" w:bidi="yi-Hebr"/>
        </w:rPr>
        <w:t>valstspilsētas pašvaldības</w:t>
      </w:r>
      <w:r w:rsidR="00812525" w:rsidRPr="00481B4B">
        <w:rPr>
          <w:rFonts w:eastAsia="Calibri"/>
          <w:sz w:val="20"/>
          <w:szCs w:val="20"/>
          <w:lang w:eastAsia="en-US" w:bidi="yi-Hebr"/>
        </w:rPr>
        <w:t xml:space="preserve"> </w:t>
      </w:r>
      <w:r w:rsidRPr="00481B4B">
        <w:rPr>
          <w:rFonts w:eastAsia="Calibri"/>
          <w:sz w:val="20"/>
          <w:szCs w:val="20"/>
          <w:lang w:eastAsia="en-US" w:bidi="yi-Hebr"/>
        </w:rPr>
        <w:t xml:space="preserve">Īpašuma departamenta Īpašuma atsavināšanas pārvalde), adrese: Riharda Vāgnera iela 5, Rīga, LV-1050; tālruņa numurs: 67026309; e-pasta adrese: </w:t>
      </w:r>
      <w:hyperlink r:id="rId11" w:history="1">
        <w:r w:rsidRPr="00481B4B">
          <w:rPr>
            <w:rFonts w:eastAsia="Calibri"/>
            <w:sz w:val="20"/>
            <w:szCs w:val="20"/>
            <w:lang w:eastAsia="en-US" w:bidi="yi-Hebr"/>
          </w:rPr>
          <w:t>dia@riga.lv</w:t>
        </w:r>
      </w:hyperlink>
      <w:r w:rsidRPr="00481B4B">
        <w:rPr>
          <w:rFonts w:eastAsia="Calibri"/>
          <w:sz w:val="20"/>
          <w:szCs w:val="20"/>
          <w:lang w:eastAsia="en-US" w:bidi="yi-Hebr"/>
        </w:rPr>
        <w:t>.</w:t>
      </w:r>
    </w:p>
    <w:p w14:paraId="0901C4F1" w14:textId="516F5B0B"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 xml:space="preserve">Personas datu aizsardzības speciālists </w:t>
      </w:r>
      <w:r w:rsidRPr="00A06FB3">
        <w:rPr>
          <w:rFonts w:eastAsia="Calibri"/>
          <w:sz w:val="20"/>
          <w:szCs w:val="20"/>
          <w:lang w:eastAsia="en-US" w:bidi="yi-Hebr"/>
        </w:rPr>
        <w:t xml:space="preserve">– </w:t>
      </w:r>
      <w:r w:rsidR="00A06FB3" w:rsidRPr="002270C2">
        <w:rPr>
          <w:rStyle w:val="Izteiksmgs"/>
          <w:b w:val="0"/>
          <w:bCs w:val="0"/>
          <w:sz w:val="20"/>
          <w:szCs w:val="20"/>
          <w:shd w:val="clear" w:color="auto" w:fill="FFFFFF"/>
        </w:rPr>
        <w:t>Rīgas</w:t>
      </w:r>
      <w:r w:rsidR="00A06FB3" w:rsidRPr="002270C2">
        <w:rPr>
          <w:sz w:val="20"/>
          <w:szCs w:val="20"/>
          <w:shd w:val="clear" w:color="auto" w:fill="FFFFFF"/>
        </w:rPr>
        <w:t> valstspilsētas pašvaldības Centrālās administrācijas</w:t>
      </w:r>
      <w:r w:rsidR="00A06FB3" w:rsidRPr="002270C2" w:rsidDel="00A06FB3">
        <w:rPr>
          <w:rFonts w:eastAsia="Calibri"/>
          <w:sz w:val="20"/>
          <w:szCs w:val="20"/>
          <w:lang w:eastAsia="en-US" w:bidi="yi-Hebr"/>
        </w:rPr>
        <w:t xml:space="preserve"> </w:t>
      </w:r>
      <w:r w:rsidRPr="002270C2">
        <w:rPr>
          <w:rFonts w:eastAsia="Calibri"/>
          <w:sz w:val="20"/>
          <w:szCs w:val="20"/>
          <w:lang w:eastAsia="en-US" w:bidi="yi-Hebr"/>
        </w:rPr>
        <w:t xml:space="preserve">Datu </w:t>
      </w:r>
      <w:r w:rsidRPr="00481B4B">
        <w:rPr>
          <w:rFonts w:eastAsia="Calibri"/>
          <w:sz w:val="20"/>
          <w:szCs w:val="20"/>
          <w:lang w:eastAsia="en-US" w:bidi="yi-Hebr"/>
        </w:rPr>
        <w:t xml:space="preserve">aizsardzības un informācijas tehnoloģiju drošības centrs, adrese: Dzirciema iela 28, Rīga, LV-1007; e-pasta adrese: </w:t>
      </w:r>
      <w:hyperlink r:id="rId12" w:history="1">
        <w:r w:rsidRPr="00481B4B">
          <w:rPr>
            <w:rFonts w:eastAsia="Calibri"/>
            <w:sz w:val="20"/>
            <w:szCs w:val="20"/>
            <w:lang w:eastAsia="en-US" w:bidi="yi-Hebr"/>
          </w:rPr>
          <w:t>dac@riga.lv</w:t>
        </w:r>
      </w:hyperlink>
      <w:r w:rsidRPr="00481B4B">
        <w:rPr>
          <w:rFonts w:eastAsia="Calibri"/>
          <w:sz w:val="20"/>
          <w:szCs w:val="20"/>
          <w:lang w:eastAsia="en-US" w:bidi="yi-Hebr"/>
        </w:rPr>
        <w:t xml:space="preserve">. </w:t>
      </w:r>
    </w:p>
    <w:p w14:paraId="23ED05DA" w14:textId="77777777" w:rsidR="00481B4B" w:rsidRPr="00481B4B" w:rsidRDefault="00481B4B" w:rsidP="00481B4B">
      <w:pPr>
        <w:ind w:firstLine="567"/>
        <w:jc w:val="both"/>
        <w:rPr>
          <w:b/>
          <w:bCs/>
          <w:color w:val="000000"/>
          <w:sz w:val="20"/>
          <w:szCs w:val="20"/>
          <w:lang w:bidi="yi-Hebr"/>
        </w:rPr>
      </w:pPr>
      <w:r w:rsidRPr="00481B4B">
        <w:rPr>
          <w:rFonts w:eastAsia="Calibri"/>
          <w:sz w:val="20"/>
          <w:szCs w:val="20"/>
          <w:lang w:eastAsia="en-US" w:bidi="yi-Hebr"/>
        </w:rPr>
        <w:t>Jūsu personas datu (vārds, uzvārds,</w:t>
      </w:r>
      <w:r w:rsidRPr="00481B4B">
        <w:rPr>
          <w:color w:val="000000"/>
          <w:sz w:val="20"/>
          <w:szCs w:val="20"/>
          <w:lang w:bidi="yi-Hebr"/>
        </w:rPr>
        <w:t xml:space="preserve"> </w:t>
      </w:r>
      <w:r w:rsidRPr="00481B4B">
        <w:rPr>
          <w:rFonts w:eastAsia="Calibri"/>
          <w:sz w:val="20"/>
          <w:szCs w:val="20"/>
          <w:lang w:eastAsia="en-US" w:bidi="yi-Hebr"/>
        </w:rPr>
        <w:t>personas kods vai dzimšanas dati,</w:t>
      </w:r>
      <w:r w:rsidRPr="00481B4B">
        <w:rPr>
          <w:color w:val="000000"/>
          <w:sz w:val="20"/>
          <w:szCs w:val="20"/>
          <w:lang w:bidi="yi-Hebr"/>
        </w:rPr>
        <w:t xml:space="preserve"> pilsonība, deklarētā un faktiskā dzīvesvieta, e-pasta adrese,</w:t>
      </w:r>
      <w:r w:rsidRPr="00481B4B">
        <w:rPr>
          <w:rFonts w:eastAsia="Calibri"/>
          <w:sz w:val="20"/>
          <w:szCs w:val="20"/>
          <w:lang w:eastAsia="en-US" w:bidi="yi-Hebr"/>
        </w:rPr>
        <w:t xml:space="preserve"> </w:t>
      </w:r>
      <w:r w:rsidRPr="00481B4B">
        <w:rPr>
          <w:color w:val="000000"/>
          <w:sz w:val="20"/>
          <w:szCs w:val="20"/>
          <w:lang w:bidi="yi-Hebr"/>
        </w:rPr>
        <w:t xml:space="preserve">tālruņa numurs, informācija par īpašumtiesībām, līgumattiecībām saistībā ar nekustamo īpašumu un nekustamā īpašuma nodokļu nomaksu) apstrādes mērķis – </w:t>
      </w:r>
      <w:r w:rsidRPr="00481B4B">
        <w:rPr>
          <w:b/>
          <w:color w:val="000000"/>
          <w:sz w:val="20"/>
          <w:szCs w:val="20"/>
          <w:lang w:bidi="yi-Hebr"/>
        </w:rPr>
        <w:t>iesnieguma</w:t>
      </w:r>
      <w:r w:rsidRPr="00481B4B">
        <w:rPr>
          <w:color w:val="000000"/>
          <w:sz w:val="20"/>
          <w:szCs w:val="20"/>
          <w:lang w:bidi="yi-Hebr"/>
        </w:rPr>
        <w:t xml:space="preserve"> (atsavināšanas ierosinājuma, pieteikuma izsolei) </w:t>
      </w:r>
      <w:r w:rsidRPr="00481B4B">
        <w:rPr>
          <w:b/>
          <w:color w:val="000000"/>
          <w:sz w:val="20"/>
          <w:szCs w:val="20"/>
          <w:lang w:bidi="yi-Hebr"/>
        </w:rPr>
        <w:t>par īpašuma atsavināšanu</w:t>
      </w:r>
      <w:r w:rsidRPr="00481B4B">
        <w:rPr>
          <w:color w:val="000000"/>
          <w:sz w:val="20"/>
          <w:szCs w:val="20"/>
          <w:lang w:bidi="yi-Hebr"/>
        </w:rPr>
        <w:t xml:space="preserve"> </w:t>
      </w:r>
      <w:r w:rsidRPr="00481B4B">
        <w:rPr>
          <w:b/>
          <w:color w:val="000000"/>
          <w:sz w:val="20"/>
          <w:szCs w:val="20"/>
          <w:lang w:bidi="yi-Hebr"/>
        </w:rPr>
        <w:t>izskatīšanas</w:t>
      </w:r>
      <w:r w:rsidRPr="00481B4B">
        <w:rPr>
          <w:color w:val="000000"/>
          <w:sz w:val="20"/>
          <w:szCs w:val="20"/>
          <w:lang w:bidi="yi-Hebr"/>
        </w:rPr>
        <w:t xml:space="preserve">, lēmuma sagatavošanas un </w:t>
      </w:r>
      <w:bookmarkStart w:id="2" w:name="_Hlk513805414"/>
      <w:r w:rsidRPr="00481B4B">
        <w:rPr>
          <w:color w:val="000000"/>
          <w:sz w:val="20"/>
          <w:szCs w:val="20"/>
          <w:lang w:bidi="yi-Hebr"/>
        </w:rPr>
        <w:t>nosūtīšanas</w:t>
      </w:r>
      <w:bookmarkEnd w:id="2"/>
      <w:r w:rsidRPr="00481B4B">
        <w:rPr>
          <w:color w:val="000000"/>
          <w:sz w:val="20"/>
          <w:szCs w:val="20"/>
          <w:lang w:bidi="yi-Hebr"/>
        </w:rPr>
        <w:t xml:space="preserve"> procesa nodrošināšana, kā arī līguma sagatavošanas, noslēgšanas un izpildes nodrošināšana. Tiesiskais pamats personas datu apstrādei ir pārzinim tiesību aktos noteikto pienākumu izpilde (Publiskas personas mantas atsavināšanas likums, Ministru kabineta 01.02.2011. noteikumi Nr. 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481B4B">
        <w:rPr>
          <w:bCs/>
          <w:color w:val="000000"/>
          <w:sz w:val="20"/>
          <w:szCs w:val="20"/>
          <w:lang w:bidi="yi-Hebr"/>
        </w:rPr>
        <w:t>.</w:t>
      </w:r>
    </w:p>
    <w:p w14:paraId="57064DCB" w14:textId="28DA05A8" w:rsidR="00481B4B" w:rsidRPr="00481B4B" w:rsidRDefault="00481B4B" w:rsidP="00481B4B">
      <w:pPr>
        <w:ind w:firstLine="567"/>
        <w:jc w:val="both"/>
        <w:rPr>
          <w:color w:val="000000"/>
          <w:sz w:val="20"/>
          <w:szCs w:val="20"/>
          <w:lang w:bidi="yi-Hebr"/>
        </w:rPr>
      </w:pPr>
      <w:r w:rsidRPr="00481B4B">
        <w:rPr>
          <w:color w:val="000000"/>
          <w:sz w:val="20"/>
          <w:szCs w:val="20"/>
          <w:lang w:bidi="yi-Hebr"/>
        </w:rPr>
        <w:t xml:space="preserve">Personas datu saņēmēji: Rīgas dome, Rīgas </w:t>
      </w:r>
      <w:r w:rsidR="009529FA" w:rsidRPr="0063581F">
        <w:rPr>
          <w:color w:val="71777D"/>
          <w:sz w:val="20"/>
          <w:szCs w:val="20"/>
          <w:shd w:val="clear" w:color="auto" w:fill="FFFFFF"/>
        </w:rPr>
        <w:t>valstspilsētas pašvaldības</w:t>
      </w:r>
      <w:r w:rsidRPr="00481B4B">
        <w:rPr>
          <w:color w:val="000000"/>
          <w:sz w:val="20"/>
          <w:szCs w:val="20"/>
          <w:lang w:bidi="yi-Hebr"/>
        </w:rPr>
        <w:t xml:space="preserve"> Centrālās administrācijas struktūrvienības, par nozari atbildīgās Rīgas domes komitejas un komisijas, Rīgas </w:t>
      </w:r>
      <w:r w:rsidR="00DF005C">
        <w:rPr>
          <w:color w:val="000000"/>
          <w:sz w:val="20"/>
          <w:szCs w:val="20"/>
          <w:lang w:bidi="yi-Hebr"/>
        </w:rPr>
        <w:t>valstspilsētas</w:t>
      </w:r>
      <w:r w:rsidR="00D54C48">
        <w:rPr>
          <w:color w:val="000000"/>
          <w:sz w:val="20"/>
          <w:szCs w:val="20"/>
          <w:lang w:bidi="yi-Hebr"/>
        </w:rPr>
        <w:t xml:space="preserve"> pašvaldības</w:t>
      </w:r>
      <w:r w:rsidR="00DF005C" w:rsidRPr="00481B4B">
        <w:rPr>
          <w:color w:val="000000"/>
          <w:sz w:val="20"/>
          <w:szCs w:val="20"/>
          <w:lang w:bidi="yi-Hebr"/>
        </w:rPr>
        <w:t xml:space="preserve"> </w:t>
      </w:r>
      <w:r w:rsidRPr="00481B4B">
        <w:rPr>
          <w:color w:val="000000"/>
          <w:sz w:val="20"/>
          <w:szCs w:val="20"/>
          <w:lang w:bidi="yi-Hebr"/>
        </w:rPr>
        <w:t>departamenti: Īpašuma departaments, Finanšu departaments,</w:t>
      </w:r>
      <w:r w:rsidRPr="00481B4B">
        <w:rPr>
          <w:rFonts w:eastAsia="Calibri"/>
          <w:sz w:val="20"/>
          <w:szCs w:val="20"/>
          <w:lang w:eastAsia="en-US" w:bidi="yi-Hebr"/>
        </w:rPr>
        <w:t xml:space="preserve"> </w:t>
      </w:r>
      <w:r w:rsidRPr="00481B4B">
        <w:rPr>
          <w:color w:val="000000"/>
          <w:sz w:val="20"/>
          <w:szCs w:val="20"/>
          <w:lang w:bidi="yi-Hebr"/>
        </w:rPr>
        <w:t>Izglītības, kultūras un sporta departaments, Mājokļu un vides departaments,</w:t>
      </w:r>
      <w:r w:rsidRPr="00481B4B">
        <w:rPr>
          <w:rFonts w:eastAsia="Calibri"/>
          <w:sz w:val="20"/>
          <w:szCs w:val="20"/>
          <w:lang w:eastAsia="en-US" w:bidi="yi-Hebr"/>
        </w:rPr>
        <w:t xml:space="preserve"> </w:t>
      </w:r>
      <w:r w:rsidRPr="00481B4B">
        <w:rPr>
          <w:color w:val="000000"/>
          <w:sz w:val="20"/>
          <w:szCs w:val="20"/>
          <w:lang w:bidi="yi-Hebr"/>
        </w:rPr>
        <w:t>Labklājības departaments,</w:t>
      </w:r>
      <w:r w:rsidRPr="00481B4B">
        <w:rPr>
          <w:rFonts w:eastAsia="Calibri"/>
          <w:sz w:val="20"/>
          <w:szCs w:val="20"/>
          <w:lang w:eastAsia="en-US" w:bidi="yi-Hebr"/>
        </w:rPr>
        <w:t xml:space="preserve"> </w:t>
      </w:r>
      <w:r w:rsidRPr="00481B4B">
        <w:rPr>
          <w:color w:val="000000"/>
          <w:sz w:val="20"/>
          <w:szCs w:val="20"/>
          <w:lang w:bidi="yi-Hebr"/>
        </w:rPr>
        <w:t>Pilsētas attīstības departaments,</w:t>
      </w:r>
      <w:r w:rsidRPr="00481B4B">
        <w:rPr>
          <w:rFonts w:eastAsia="Calibri"/>
          <w:sz w:val="20"/>
          <w:szCs w:val="20"/>
          <w:lang w:eastAsia="en-US" w:bidi="yi-Hebr"/>
        </w:rPr>
        <w:t xml:space="preserve"> </w:t>
      </w:r>
      <w:r w:rsidR="00A843DC">
        <w:rPr>
          <w:color w:val="000000"/>
          <w:sz w:val="20"/>
          <w:szCs w:val="20"/>
          <w:lang w:bidi="yi-Hebr"/>
        </w:rPr>
        <w:t>Ārtelpas un mobilitātes</w:t>
      </w:r>
      <w:r w:rsidR="00A843DC" w:rsidRPr="00481B4B">
        <w:rPr>
          <w:color w:val="000000"/>
          <w:sz w:val="20"/>
          <w:szCs w:val="20"/>
          <w:lang w:bidi="yi-Hebr"/>
        </w:rPr>
        <w:t xml:space="preserve"> </w:t>
      </w:r>
      <w:r w:rsidRPr="00481B4B">
        <w:rPr>
          <w:color w:val="000000"/>
          <w:sz w:val="20"/>
          <w:szCs w:val="20"/>
          <w:lang w:bidi="yi-Hebr"/>
        </w:rPr>
        <w:t>departaments,</w:t>
      </w:r>
      <w:r w:rsidRPr="00481B4B">
        <w:rPr>
          <w:sz w:val="20"/>
          <w:szCs w:val="20"/>
          <w:lang w:bidi="yi-Hebr"/>
        </w:rPr>
        <w:t xml:space="preserve"> </w:t>
      </w:r>
      <w:r w:rsidRPr="00481B4B">
        <w:rPr>
          <w:color w:val="000000"/>
          <w:sz w:val="20"/>
          <w:szCs w:val="20"/>
          <w:lang w:bidi="yi-Hebr"/>
        </w:rPr>
        <w:t>,</w:t>
      </w:r>
      <w:r w:rsidRPr="00481B4B">
        <w:rPr>
          <w:rFonts w:eastAsia="Calibri"/>
          <w:sz w:val="20"/>
          <w:szCs w:val="20"/>
          <w:lang w:eastAsia="en-US" w:bidi="yi-Hebr"/>
        </w:rPr>
        <w:t xml:space="preserve"> </w:t>
      </w:r>
      <w:r w:rsidRPr="00481B4B">
        <w:rPr>
          <w:color w:val="000000"/>
          <w:sz w:val="20"/>
          <w:szCs w:val="20"/>
          <w:lang w:bidi="yi-Hebr"/>
        </w:rPr>
        <w:t>zemesgrāmatu nodaļas,</w:t>
      </w:r>
      <w:r w:rsidRPr="00481B4B">
        <w:rPr>
          <w:rFonts w:eastAsia="Calibri"/>
          <w:sz w:val="20"/>
          <w:szCs w:val="20"/>
          <w:lang w:eastAsia="en-US" w:bidi="yi-Hebr"/>
        </w:rPr>
        <w:t xml:space="preserve"> Valsts zemes dienests, </w:t>
      </w:r>
      <w:r w:rsidRPr="00481B4B">
        <w:rPr>
          <w:color w:val="000000"/>
          <w:sz w:val="20"/>
          <w:szCs w:val="20"/>
          <w:lang w:bidi="yi-Hebr"/>
        </w:rPr>
        <w:t>Rīgas valstspilsētai piederoša kapitālsabiedrība – atsavināmā nekustamā īpašumu valdītāja, Tieslietu ministrija, citas par nozari atbildīgās ministrijas,</w:t>
      </w:r>
      <w:r w:rsidRPr="00481B4B">
        <w:rPr>
          <w:rFonts w:eastAsia="Calibri"/>
          <w:sz w:val="20"/>
          <w:szCs w:val="20"/>
          <w:lang w:eastAsia="en-US" w:bidi="yi-Hebr"/>
        </w:rPr>
        <w:t xml:space="preserve"> se</w:t>
      </w:r>
      <w:r w:rsidRPr="00481B4B">
        <w:rPr>
          <w:color w:val="000000"/>
          <w:sz w:val="20"/>
          <w:szCs w:val="20"/>
          <w:lang w:bidi="yi-Hebr"/>
        </w:rPr>
        <w:t>rtificēti nekustamā īpašuma vērtētāji, mērnieki,</w:t>
      </w:r>
      <w:r w:rsidRPr="00481B4B">
        <w:rPr>
          <w:rFonts w:eastAsia="Calibri"/>
          <w:sz w:val="20"/>
          <w:szCs w:val="20"/>
          <w:lang w:eastAsia="en-US" w:bidi="yi-Hebr"/>
        </w:rPr>
        <w:t xml:space="preserve"> </w:t>
      </w:r>
      <w:r w:rsidRPr="00481B4B">
        <w:rPr>
          <w:color w:val="000000"/>
          <w:sz w:val="20"/>
          <w:szCs w:val="20"/>
          <w:lang w:bidi="yi-Hebr"/>
        </w:rPr>
        <w:t>cita pašvaldība (kuras teritorijā atrodas atsavināmais Rīgas valstspilsētas pašvaldības nekustamais īpašums),</w:t>
      </w:r>
      <w:r w:rsidRPr="00481B4B">
        <w:rPr>
          <w:rFonts w:eastAsia="Calibri"/>
          <w:sz w:val="20"/>
          <w:szCs w:val="20"/>
          <w:lang w:eastAsia="en-US" w:bidi="yi-Hebr"/>
        </w:rPr>
        <w:t xml:space="preserve"> </w:t>
      </w:r>
      <w:r w:rsidRPr="00481B4B">
        <w:rPr>
          <w:color w:val="000000"/>
          <w:sz w:val="20"/>
          <w:szCs w:val="20"/>
          <w:lang w:bidi="yi-Hebr"/>
        </w:rPr>
        <w:t xml:space="preserve">Rīgas </w:t>
      </w:r>
      <w:r w:rsidR="00425CA1">
        <w:rPr>
          <w:color w:val="000000"/>
          <w:sz w:val="20"/>
          <w:szCs w:val="20"/>
          <w:lang w:bidi="yi-Hebr"/>
        </w:rPr>
        <w:t xml:space="preserve">valstspilsētas </w:t>
      </w:r>
      <w:r w:rsidRPr="00481B4B">
        <w:rPr>
          <w:color w:val="000000"/>
          <w:sz w:val="20"/>
          <w:szCs w:val="20"/>
          <w:lang w:bidi="yi-Hebr"/>
        </w:rPr>
        <w:t xml:space="preserve">pašvaldības </w:t>
      </w:r>
      <w:r w:rsidR="00063E38">
        <w:rPr>
          <w:color w:val="000000"/>
          <w:sz w:val="20"/>
          <w:szCs w:val="20"/>
          <w:lang w:bidi="yi-Hebr"/>
        </w:rPr>
        <w:t>D</w:t>
      </w:r>
      <w:r w:rsidRPr="00481B4B">
        <w:rPr>
          <w:color w:val="000000"/>
          <w:sz w:val="20"/>
          <w:szCs w:val="20"/>
          <w:lang w:bidi="yi-Hebr"/>
        </w:rPr>
        <w:t>zīvojamo māju privatizācijas komisija,</w:t>
      </w:r>
      <w:r w:rsidRPr="00481B4B">
        <w:rPr>
          <w:rFonts w:eastAsia="Calibri"/>
          <w:sz w:val="20"/>
          <w:szCs w:val="20"/>
          <w:lang w:eastAsia="en-US" w:bidi="yi-Hebr"/>
        </w:rPr>
        <w:t xml:space="preserve"> </w:t>
      </w:r>
      <w:r w:rsidRPr="00481B4B">
        <w:rPr>
          <w:color w:val="000000"/>
          <w:sz w:val="20"/>
          <w:szCs w:val="20"/>
          <w:lang w:bidi="yi-Hebr"/>
        </w:rPr>
        <w:t>SIA “Publisko aktīvu pārvaldītājs Possessor”, valsts akciju sabiedrība “Valsts nekustamie īpašumi”,</w:t>
      </w:r>
      <w:r w:rsidRPr="00481B4B">
        <w:rPr>
          <w:rFonts w:eastAsia="Calibri"/>
          <w:sz w:val="20"/>
          <w:szCs w:val="20"/>
          <w:lang w:eastAsia="en-US" w:bidi="yi-Hebr"/>
        </w:rPr>
        <w:t xml:space="preserve"> </w:t>
      </w:r>
      <w:r w:rsidRPr="00481B4B">
        <w:rPr>
          <w:color w:val="000000"/>
          <w:sz w:val="20"/>
          <w:szCs w:val="20"/>
          <w:lang w:bidi="yi-Hebr"/>
        </w:rPr>
        <w:t>Nacionālā kultūras mantojuma pārvalde, tiesas, tiesu sistēmai piederīgas personas (notāri, prokurori, advokāti, tiesu izpildītāji).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aizskārusi.</w:t>
      </w:r>
    </w:p>
    <w:p w14:paraId="27E3372B"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Jūsu personas dati tiks glabāti normatīvajos aktos noteiktajā kārtībā un termiņos:</w:t>
      </w:r>
    </w:p>
    <w:p w14:paraId="52C83EF7" w14:textId="77777777" w:rsidR="00481B4B" w:rsidRPr="00481B4B" w:rsidRDefault="00481B4B" w:rsidP="00481B4B">
      <w:pPr>
        <w:numPr>
          <w:ilvl w:val="0"/>
          <w:numId w:val="4"/>
        </w:numPr>
        <w:contextualSpacing/>
        <w:jc w:val="both"/>
        <w:rPr>
          <w:rFonts w:eastAsia="Calibri"/>
          <w:sz w:val="20"/>
          <w:szCs w:val="20"/>
          <w:lang w:eastAsia="en-US" w:bidi="yi-Hebr"/>
        </w:rPr>
      </w:pPr>
      <w:r w:rsidRPr="00481B4B">
        <w:rPr>
          <w:rFonts w:eastAsia="Calibri"/>
          <w:sz w:val="20"/>
          <w:szCs w:val="20"/>
          <w:lang w:eastAsia="en-US" w:bidi="yi-Hebr"/>
        </w:rPr>
        <w:t>10 gadi –</w:t>
      </w:r>
      <w:r w:rsidRPr="00481B4B">
        <w:rPr>
          <w:rFonts w:ascii="Calibri" w:eastAsia="Calibri" w:hAnsi="Calibri"/>
          <w:sz w:val="20"/>
          <w:szCs w:val="20"/>
          <w:lang w:eastAsia="en-US" w:bidi="yi-Hebr"/>
        </w:rPr>
        <w:t xml:space="preserve"> </w:t>
      </w:r>
      <w:r w:rsidRPr="00481B4B">
        <w:rPr>
          <w:rFonts w:eastAsia="Calibri"/>
          <w:sz w:val="20"/>
          <w:szCs w:val="20"/>
          <w:lang w:eastAsia="en-US" w:bidi="yi-Hebr"/>
        </w:rPr>
        <w:t xml:space="preserve">īpašuma atsavināšanas atteikuma un izbeigšanas lietās ietilpstošie dokumenti; </w:t>
      </w:r>
    </w:p>
    <w:p w14:paraId="67247B78" w14:textId="77777777" w:rsidR="00481B4B" w:rsidRPr="00481B4B" w:rsidRDefault="00481B4B" w:rsidP="00481B4B">
      <w:pPr>
        <w:numPr>
          <w:ilvl w:val="0"/>
          <w:numId w:val="4"/>
        </w:numPr>
        <w:contextualSpacing/>
        <w:jc w:val="both"/>
        <w:rPr>
          <w:rFonts w:eastAsia="Calibri"/>
          <w:sz w:val="20"/>
          <w:szCs w:val="20"/>
          <w:lang w:eastAsia="en-US" w:bidi="yi-Hebr"/>
        </w:rPr>
      </w:pPr>
      <w:r w:rsidRPr="00481B4B">
        <w:rPr>
          <w:rFonts w:eastAsia="Calibri"/>
          <w:sz w:val="20"/>
          <w:szCs w:val="20"/>
          <w:lang w:eastAsia="en-US" w:bidi="yi-Hebr"/>
        </w:rPr>
        <w:t>pastāvīgi – īpašuma atsavināšanas lietās ietilpstošie dokumenti, Rīgas valstspilsētas pašvaldības reģistrs “Atsavināšana”.</w:t>
      </w:r>
    </w:p>
    <w:p w14:paraId="7DA1A074" w14:textId="77777777" w:rsidR="00481B4B" w:rsidRPr="00481B4B" w:rsidRDefault="00481B4B" w:rsidP="00481B4B">
      <w:pPr>
        <w:tabs>
          <w:tab w:val="left" w:pos="567"/>
        </w:tabs>
        <w:ind w:firstLine="567"/>
        <w:jc w:val="both"/>
        <w:rPr>
          <w:rFonts w:eastAsia="Calibri"/>
          <w:sz w:val="20"/>
          <w:szCs w:val="20"/>
          <w:lang w:eastAsia="en-US" w:bidi="yi-Hebr"/>
        </w:rPr>
      </w:pPr>
      <w:r w:rsidRPr="00481B4B">
        <w:rPr>
          <w:rFonts w:eastAsia="Calibri"/>
          <w:sz w:val="20"/>
          <w:szCs w:val="20"/>
          <w:lang w:eastAsia="en-US" w:bidi="yi-Hebr"/>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C9577A1"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Jums ir tiesības saistībā ar iespējamu Jūsu personas datu aizsardzības pārkāpumu vērsties ar sūdzību Datu valsts inspekcijā.</w:t>
      </w:r>
    </w:p>
    <w:p w14:paraId="4D1B2E22"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Iesnieguma iesniedzējs apņemas informēt citas personas, ja tādas minētas iesniegumā, par viņu datu apstrādi saistībā ar šī iesnieguma izskatīšanu.</w:t>
      </w:r>
    </w:p>
    <w:p w14:paraId="2603587D" w14:textId="1DB733C2" w:rsidR="00EB660A" w:rsidRPr="00481B4B" w:rsidRDefault="00EB660A" w:rsidP="00481B4B">
      <w:pPr>
        <w:spacing w:after="160" w:line="259" w:lineRule="auto"/>
        <w:jc w:val="center"/>
        <w:rPr>
          <w:rFonts w:eastAsia="Calibri"/>
          <w:sz w:val="20"/>
          <w:szCs w:val="20"/>
          <w:lang w:eastAsia="en-US"/>
        </w:rPr>
      </w:pPr>
    </w:p>
    <w:sectPr w:rsidR="00EB660A" w:rsidRPr="00481B4B" w:rsidSect="00EB660A">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6790" w14:textId="77777777" w:rsidR="00DC62DD" w:rsidRDefault="00DC62DD" w:rsidP="00C73F5B">
      <w:r>
        <w:separator/>
      </w:r>
    </w:p>
  </w:endnote>
  <w:endnote w:type="continuationSeparator" w:id="0">
    <w:p w14:paraId="6D537AA4" w14:textId="77777777" w:rsidR="00DC62DD" w:rsidRDefault="00DC62DD" w:rsidP="00C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C422" w14:textId="77777777" w:rsidR="004402FC" w:rsidRDefault="004402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D6DC" w14:textId="205ECB22" w:rsidR="0079186C" w:rsidRPr="0079186C" w:rsidRDefault="00A35AE1">
    <w:pPr>
      <w:pStyle w:val="Kjene"/>
      <w:rPr>
        <w:sz w:val="20"/>
        <w:szCs w:val="20"/>
      </w:rPr>
    </w:pPr>
    <w:r>
      <w:rPr>
        <w:color w:val="414142"/>
        <w:sz w:val="20"/>
        <w:szCs w:val="20"/>
        <w:shd w:val="clear" w:color="auto" w:fill="FFFFFF"/>
      </w:rPr>
      <w:t>D</w:t>
    </w:r>
    <w:r w:rsidR="0079186C" w:rsidRPr="0079186C">
      <w:rPr>
        <w:color w:val="414142"/>
        <w:sz w:val="20"/>
        <w:szCs w:val="20"/>
        <w:shd w:val="clear" w:color="auto" w:fill="FFFFFF"/>
      </w:rPr>
      <w:t xml:space="preserve">okumenta rekvizītu </w:t>
    </w:r>
    <w:r w:rsidR="00DB0792">
      <w:rPr>
        <w:color w:val="414142"/>
        <w:sz w:val="20"/>
        <w:szCs w:val="20"/>
        <w:shd w:val="clear" w:color="auto" w:fill="FFFFFF"/>
      </w:rPr>
      <w:t>“</w:t>
    </w:r>
    <w:r w:rsidR="0079186C" w:rsidRPr="0079186C">
      <w:rPr>
        <w:color w:val="414142"/>
        <w:sz w:val="20"/>
        <w:szCs w:val="20"/>
        <w:shd w:val="clear" w:color="auto" w:fill="FFFFFF"/>
      </w:rPr>
      <w:t>paraksts</w:t>
    </w:r>
    <w:r w:rsidR="00DB0792">
      <w:rPr>
        <w:color w:val="414142"/>
        <w:sz w:val="20"/>
        <w:szCs w:val="20"/>
        <w:shd w:val="clear" w:color="auto" w:fill="FFFFFF"/>
      </w:rPr>
      <w:t>”</w:t>
    </w:r>
    <w:r w:rsidR="0079186C" w:rsidRPr="0079186C">
      <w:rPr>
        <w:color w:val="414142"/>
        <w:sz w:val="20"/>
        <w:szCs w:val="20"/>
        <w:shd w:val="clear" w:color="auto" w:fill="FFFFFF"/>
      </w:rPr>
      <w:t xml:space="preserve"> neaizpilda, ja elektroniskais dokuments ir sagatavots atbilstoši normatīvajiem aktiem par elektronisko dokumentu noformēšanu</w:t>
    </w:r>
    <w:r w:rsidR="00DB0792">
      <w:rPr>
        <w:color w:val="414142"/>
        <w:sz w:val="20"/>
        <w:szCs w:val="20"/>
        <w:shd w:val="clear" w:color="auto" w:fill="FFFFFF"/>
      </w:rPr>
      <w:t>.</w:t>
    </w:r>
  </w:p>
  <w:p w14:paraId="0DE19A8E" w14:textId="77777777" w:rsidR="00C73F5B" w:rsidRDefault="00C73F5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432B" w14:textId="77777777" w:rsidR="004402FC" w:rsidRDefault="004402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9BAC" w14:textId="77777777" w:rsidR="00DC62DD" w:rsidRDefault="00DC62DD" w:rsidP="00C73F5B">
      <w:r>
        <w:separator/>
      </w:r>
    </w:p>
  </w:footnote>
  <w:footnote w:type="continuationSeparator" w:id="0">
    <w:p w14:paraId="1208757A" w14:textId="77777777" w:rsidR="00DC62DD" w:rsidRDefault="00DC62DD" w:rsidP="00C7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DF8B" w14:textId="77777777" w:rsidR="004402FC" w:rsidRDefault="004402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5E4C" w14:textId="77777777" w:rsidR="004402FC" w:rsidRDefault="004402F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980" w14:textId="77777777" w:rsidR="00A878A8" w:rsidRDefault="00A878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851"/>
    <w:multiLevelType w:val="hybridMultilevel"/>
    <w:tmpl w:val="5F4EAE0E"/>
    <w:lvl w:ilvl="0" w:tplc="79ECEBEE">
      <w:start w:val="3"/>
      <w:numFmt w:val="bullet"/>
      <w:lvlText w:val=""/>
      <w:lvlJc w:val="left"/>
      <w:pPr>
        <w:tabs>
          <w:tab w:val="num" w:pos="1004"/>
        </w:tabs>
        <w:ind w:left="1004" w:hanging="720"/>
      </w:pPr>
      <w:rPr>
        <w:rFonts w:ascii="Wingdings" w:eastAsia="Times New Roman" w:hAnsi="Wingdings" w:cs="Times New Roman" w:hint="default"/>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D301A"/>
    <w:multiLevelType w:val="hybridMultilevel"/>
    <w:tmpl w:val="8AA8F3C0"/>
    <w:lvl w:ilvl="0" w:tplc="F8F457AA">
      <w:numFmt w:val="bullet"/>
      <w:lvlText w:val="-"/>
      <w:lvlJc w:val="left"/>
      <w:pPr>
        <w:ind w:left="720" w:hanging="360"/>
      </w:pPr>
      <w:rPr>
        <w:rFonts w:ascii="MS Gothic" w:eastAsia="MS Gothic" w:hAnsi="MS Gothic" w:cs="Times New Roman" w:hint="eastAsia"/>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65863F2"/>
    <w:multiLevelType w:val="hybridMultilevel"/>
    <w:tmpl w:val="D6308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191454"/>
    <w:multiLevelType w:val="hybridMultilevel"/>
    <w:tmpl w:val="14DEC5A6"/>
    <w:lvl w:ilvl="0" w:tplc="A266AF7E">
      <w:start w:val="3"/>
      <w:numFmt w:val="bullet"/>
      <w:lvlText w:val=""/>
      <w:lvlJc w:val="left"/>
      <w:pPr>
        <w:tabs>
          <w:tab w:val="num" w:pos="1021"/>
        </w:tabs>
        <w:ind w:left="1021" w:hanging="737"/>
      </w:pPr>
      <w:rPr>
        <w:rFonts w:ascii="Wingdings" w:eastAsia="Times New Roman" w:hAnsi="Wing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2085836050">
    <w:abstractNumId w:val="4"/>
  </w:num>
  <w:num w:numId="2" w16cid:durableId="1161119570">
    <w:abstractNumId w:val="0"/>
    <w:lvlOverride w:ilvl="0"/>
    <w:lvlOverride w:ilvl="1">
      <w:startOverride w:val="1"/>
    </w:lvlOverride>
    <w:lvlOverride w:ilvl="2"/>
    <w:lvlOverride w:ilvl="3"/>
    <w:lvlOverride w:ilvl="4"/>
    <w:lvlOverride w:ilvl="5"/>
    <w:lvlOverride w:ilvl="6"/>
    <w:lvlOverride w:ilvl="7"/>
    <w:lvlOverride w:ilvl="8"/>
  </w:num>
  <w:num w:numId="3" w16cid:durableId="2136943321">
    <w:abstractNumId w:val="3"/>
  </w:num>
  <w:num w:numId="4" w16cid:durableId="462964733">
    <w:abstractNumId w:val="2"/>
  </w:num>
  <w:num w:numId="5" w16cid:durableId="142163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1C4"/>
    <w:rsid w:val="00001B89"/>
    <w:rsid w:val="00021C8D"/>
    <w:rsid w:val="000307AA"/>
    <w:rsid w:val="00047BBD"/>
    <w:rsid w:val="00060B41"/>
    <w:rsid w:val="0006164A"/>
    <w:rsid w:val="00063E38"/>
    <w:rsid w:val="00073532"/>
    <w:rsid w:val="00081D67"/>
    <w:rsid w:val="00095C65"/>
    <w:rsid w:val="000A6BA0"/>
    <w:rsid w:val="000F6496"/>
    <w:rsid w:val="001130C1"/>
    <w:rsid w:val="00113930"/>
    <w:rsid w:val="0016135D"/>
    <w:rsid w:val="001654CC"/>
    <w:rsid w:val="00190F66"/>
    <w:rsid w:val="00196F15"/>
    <w:rsid w:val="001A090B"/>
    <w:rsid w:val="001A1672"/>
    <w:rsid w:val="001F1B60"/>
    <w:rsid w:val="00201202"/>
    <w:rsid w:val="0021054D"/>
    <w:rsid w:val="002113BE"/>
    <w:rsid w:val="00224863"/>
    <w:rsid w:val="002270C2"/>
    <w:rsid w:val="00235CD7"/>
    <w:rsid w:val="002520E4"/>
    <w:rsid w:val="00264BE5"/>
    <w:rsid w:val="00275674"/>
    <w:rsid w:val="00296093"/>
    <w:rsid w:val="002968D5"/>
    <w:rsid w:val="002B7102"/>
    <w:rsid w:val="002D65E7"/>
    <w:rsid w:val="002F04F7"/>
    <w:rsid w:val="002F32AB"/>
    <w:rsid w:val="00302A9E"/>
    <w:rsid w:val="0032576C"/>
    <w:rsid w:val="00325C6E"/>
    <w:rsid w:val="0033360E"/>
    <w:rsid w:val="003368E4"/>
    <w:rsid w:val="00336CC7"/>
    <w:rsid w:val="0034075C"/>
    <w:rsid w:val="00383244"/>
    <w:rsid w:val="00390970"/>
    <w:rsid w:val="00391E26"/>
    <w:rsid w:val="003A50A9"/>
    <w:rsid w:val="003D137C"/>
    <w:rsid w:val="003E6F92"/>
    <w:rsid w:val="003F122A"/>
    <w:rsid w:val="003F767E"/>
    <w:rsid w:val="00416E49"/>
    <w:rsid w:val="0042396F"/>
    <w:rsid w:val="00425CA1"/>
    <w:rsid w:val="004402FC"/>
    <w:rsid w:val="00444EDF"/>
    <w:rsid w:val="00451F8E"/>
    <w:rsid w:val="00476261"/>
    <w:rsid w:val="0048158E"/>
    <w:rsid w:val="00481B4B"/>
    <w:rsid w:val="004839F4"/>
    <w:rsid w:val="004A68F6"/>
    <w:rsid w:val="004B0183"/>
    <w:rsid w:val="004B2E83"/>
    <w:rsid w:val="004D1D7E"/>
    <w:rsid w:val="004D7624"/>
    <w:rsid w:val="004F3E5A"/>
    <w:rsid w:val="005063EE"/>
    <w:rsid w:val="00510A06"/>
    <w:rsid w:val="0052089B"/>
    <w:rsid w:val="00522871"/>
    <w:rsid w:val="0052373C"/>
    <w:rsid w:val="00525851"/>
    <w:rsid w:val="0053145A"/>
    <w:rsid w:val="00543B09"/>
    <w:rsid w:val="005449C4"/>
    <w:rsid w:val="005560E5"/>
    <w:rsid w:val="005569A0"/>
    <w:rsid w:val="00564FA1"/>
    <w:rsid w:val="00572D43"/>
    <w:rsid w:val="005B0098"/>
    <w:rsid w:val="005D0E83"/>
    <w:rsid w:val="005D39CE"/>
    <w:rsid w:val="005E2DEB"/>
    <w:rsid w:val="006100C1"/>
    <w:rsid w:val="0061531E"/>
    <w:rsid w:val="00623194"/>
    <w:rsid w:val="00644560"/>
    <w:rsid w:val="00657533"/>
    <w:rsid w:val="0067341C"/>
    <w:rsid w:val="006831AE"/>
    <w:rsid w:val="00685889"/>
    <w:rsid w:val="006A5971"/>
    <w:rsid w:val="006B4CEC"/>
    <w:rsid w:val="00706CFE"/>
    <w:rsid w:val="00707840"/>
    <w:rsid w:val="00733C3B"/>
    <w:rsid w:val="0076314A"/>
    <w:rsid w:val="0079186C"/>
    <w:rsid w:val="00795D56"/>
    <w:rsid w:val="007B7FEA"/>
    <w:rsid w:val="007C371C"/>
    <w:rsid w:val="007E1041"/>
    <w:rsid w:val="007F6601"/>
    <w:rsid w:val="00812525"/>
    <w:rsid w:val="00823BD7"/>
    <w:rsid w:val="0082493E"/>
    <w:rsid w:val="00843889"/>
    <w:rsid w:val="0085052F"/>
    <w:rsid w:val="008643CC"/>
    <w:rsid w:val="0086481E"/>
    <w:rsid w:val="00876BD3"/>
    <w:rsid w:val="008851DB"/>
    <w:rsid w:val="00886688"/>
    <w:rsid w:val="008920E8"/>
    <w:rsid w:val="008C2F41"/>
    <w:rsid w:val="008D65B6"/>
    <w:rsid w:val="00904547"/>
    <w:rsid w:val="0091461C"/>
    <w:rsid w:val="009322A5"/>
    <w:rsid w:val="009409D1"/>
    <w:rsid w:val="0094484E"/>
    <w:rsid w:val="009529FA"/>
    <w:rsid w:val="009772DC"/>
    <w:rsid w:val="00991CBF"/>
    <w:rsid w:val="0099298B"/>
    <w:rsid w:val="009A0D89"/>
    <w:rsid w:val="009C6992"/>
    <w:rsid w:val="009D2241"/>
    <w:rsid w:val="009D6090"/>
    <w:rsid w:val="00A02DE3"/>
    <w:rsid w:val="00A06FB3"/>
    <w:rsid w:val="00A11E9D"/>
    <w:rsid w:val="00A269A6"/>
    <w:rsid w:val="00A31AB8"/>
    <w:rsid w:val="00A32FA4"/>
    <w:rsid w:val="00A33F19"/>
    <w:rsid w:val="00A35AE1"/>
    <w:rsid w:val="00A45046"/>
    <w:rsid w:val="00A462B2"/>
    <w:rsid w:val="00A50448"/>
    <w:rsid w:val="00A63092"/>
    <w:rsid w:val="00A74C88"/>
    <w:rsid w:val="00A843DC"/>
    <w:rsid w:val="00A878A8"/>
    <w:rsid w:val="00A95070"/>
    <w:rsid w:val="00AC40E5"/>
    <w:rsid w:val="00AD6B23"/>
    <w:rsid w:val="00B06AFB"/>
    <w:rsid w:val="00B17595"/>
    <w:rsid w:val="00B567C2"/>
    <w:rsid w:val="00B64DBA"/>
    <w:rsid w:val="00B76713"/>
    <w:rsid w:val="00BC324F"/>
    <w:rsid w:val="00C03276"/>
    <w:rsid w:val="00C100A0"/>
    <w:rsid w:val="00C24943"/>
    <w:rsid w:val="00C25E6F"/>
    <w:rsid w:val="00C322B4"/>
    <w:rsid w:val="00C53AEB"/>
    <w:rsid w:val="00C62BED"/>
    <w:rsid w:val="00C73F5B"/>
    <w:rsid w:val="00C8376E"/>
    <w:rsid w:val="00CA14E9"/>
    <w:rsid w:val="00CA6E26"/>
    <w:rsid w:val="00CC41C4"/>
    <w:rsid w:val="00CC67D7"/>
    <w:rsid w:val="00D14C2B"/>
    <w:rsid w:val="00D548E6"/>
    <w:rsid w:val="00D54C48"/>
    <w:rsid w:val="00D71FC2"/>
    <w:rsid w:val="00D73840"/>
    <w:rsid w:val="00D738D8"/>
    <w:rsid w:val="00D82770"/>
    <w:rsid w:val="00DA06A6"/>
    <w:rsid w:val="00DA2F8C"/>
    <w:rsid w:val="00DB0792"/>
    <w:rsid w:val="00DB4ABC"/>
    <w:rsid w:val="00DB4BAB"/>
    <w:rsid w:val="00DB7607"/>
    <w:rsid w:val="00DC037A"/>
    <w:rsid w:val="00DC0413"/>
    <w:rsid w:val="00DC62DD"/>
    <w:rsid w:val="00DD43A9"/>
    <w:rsid w:val="00DF005C"/>
    <w:rsid w:val="00E0162A"/>
    <w:rsid w:val="00E1221B"/>
    <w:rsid w:val="00E14084"/>
    <w:rsid w:val="00E462A2"/>
    <w:rsid w:val="00E549D3"/>
    <w:rsid w:val="00E82E9C"/>
    <w:rsid w:val="00EA3C3D"/>
    <w:rsid w:val="00EB0839"/>
    <w:rsid w:val="00EB2CE3"/>
    <w:rsid w:val="00EB660A"/>
    <w:rsid w:val="00EE2151"/>
    <w:rsid w:val="00F46A4D"/>
    <w:rsid w:val="00F5317C"/>
    <w:rsid w:val="00F62BFD"/>
    <w:rsid w:val="00F70A0C"/>
    <w:rsid w:val="00FB299E"/>
    <w:rsid w:val="00FC6A8A"/>
    <w:rsid w:val="00FC7F9A"/>
    <w:rsid w:val="00FD33B8"/>
    <w:rsid w:val="00FE3A6F"/>
    <w:rsid w:val="00FE67BA"/>
    <w:rsid w:val="00FE7A2F"/>
    <w:rsid w:val="00FF233D"/>
    <w:rsid w:val="00FF4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61C7"/>
  <w15:docId w15:val="{B323D39E-7DBD-4002-A777-7DF09BA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299E"/>
    <w:pPr>
      <w:spacing w:after="0" w:line="240" w:lineRule="auto"/>
    </w:pPr>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146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461C"/>
    <w:rPr>
      <w:rFonts w:ascii="Tahoma" w:eastAsia="Times New Roman" w:hAnsi="Tahoma" w:cs="Tahoma"/>
      <w:sz w:val="16"/>
      <w:szCs w:val="16"/>
      <w:lang w:eastAsia="lv-LV"/>
    </w:rPr>
  </w:style>
  <w:style w:type="paragraph" w:styleId="Galvene">
    <w:name w:val="header"/>
    <w:basedOn w:val="Parasts"/>
    <w:link w:val="GalveneRakstz"/>
    <w:uiPriority w:val="99"/>
    <w:unhideWhenUsed/>
    <w:rsid w:val="00C73F5B"/>
    <w:pPr>
      <w:tabs>
        <w:tab w:val="center" w:pos="4153"/>
        <w:tab w:val="right" w:pos="8306"/>
      </w:tabs>
    </w:pPr>
  </w:style>
  <w:style w:type="character" w:customStyle="1" w:styleId="GalveneRakstz">
    <w:name w:val="Galvene Rakstz."/>
    <w:basedOn w:val="Noklusjumarindkopasfonts"/>
    <w:link w:val="Galvene"/>
    <w:uiPriority w:val="99"/>
    <w:rsid w:val="00C73F5B"/>
    <w:rPr>
      <w:rFonts w:eastAsia="Times New Roman" w:cs="Times New Roman"/>
      <w:sz w:val="24"/>
      <w:szCs w:val="24"/>
      <w:lang w:eastAsia="lv-LV"/>
    </w:rPr>
  </w:style>
  <w:style w:type="paragraph" w:styleId="Kjene">
    <w:name w:val="footer"/>
    <w:basedOn w:val="Parasts"/>
    <w:link w:val="KjeneRakstz"/>
    <w:uiPriority w:val="99"/>
    <w:unhideWhenUsed/>
    <w:rsid w:val="00C73F5B"/>
    <w:pPr>
      <w:tabs>
        <w:tab w:val="center" w:pos="4153"/>
        <w:tab w:val="right" w:pos="8306"/>
      </w:tabs>
    </w:pPr>
  </w:style>
  <w:style w:type="character" w:customStyle="1" w:styleId="KjeneRakstz">
    <w:name w:val="Kājene Rakstz."/>
    <w:basedOn w:val="Noklusjumarindkopasfonts"/>
    <w:link w:val="Kjene"/>
    <w:uiPriority w:val="99"/>
    <w:rsid w:val="00C73F5B"/>
    <w:rPr>
      <w:rFonts w:eastAsia="Times New Roman" w:cs="Times New Roman"/>
      <w:sz w:val="24"/>
      <w:szCs w:val="24"/>
      <w:lang w:eastAsia="lv-LV"/>
    </w:rPr>
  </w:style>
  <w:style w:type="paragraph" w:styleId="Sarakstarindkopa">
    <w:name w:val="List Paragraph"/>
    <w:basedOn w:val="Parasts"/>
    <w:uiPriority w:val="34"/>
    <w:qFormat/>
    <w:rsid w:val="00296093"/>
    <w:pPr>
      <w:ind w:left="720"/>
      <w:contextualSpacing/>
    </w:pPr>
  </w:style>
  <w:style w:type="table" w:styleId="Reatabula">
    <w:name w:val="Table Grid"/>
    <w:basedOn w:val="Parastatabula"/>
    <w:uiPriority w:val="59"/>
    <w:rsid w:val="0029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264BE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878A8"/>
    <w:pPr>
      <w:spacing w:after="0" w:line="240" w:lineRule="auto"/>
    </w:pPr>
    <w:rPr>
      <w:rFonts w:ascii="Calibri" w:eastAsia="Calibri" w:hAnsi="Calibri" w:cs="Calibri"/>
      <w:color w:val="000000"/>
      <w:sz w:val="22"/>
      <w:lang w:eastAsia="lv-LV"/>
    </w:rPr>
  </w:style>
  <w:style w:type="paragraph" w:styleId="Prskatjums">
    <w:name w:val="Revision"/>
    <w:hidden/>
    <w:uiPriority w:val="99"/>
    <w:semiHidden/>
    <w:rsid w:val="00A33F19"/>
    <w:pPr>
      <w:spacing w:after="0" w:line="240" w:lineRule="auto"/>
    </w:pPr>
    <w:rPr>
      <w:rFonts w:eastAsia="Times New Roman" w:cs="Times New Roman"/>
      <w:sz w:val="24"/>
      <w:szCs w:val="24"/>
      <w:lang w:eastAsia="lv-LV"/>
    </w:rPr>
  </w:style>
  <w:style w:type="character" w:styleId="Izteiksmgs">
    <w:name w:val="Strong"/>
    <w:basedOn w:val="Noklusjumarindkopasfonts"/>
    <w:uiPriority w:val="22"/>
    <w:qFormat/>
    <w:rsid w:val="00A06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5061">
      <w:bodyDiv w:val="1"/>
      <w:marLeft w:val="0"/>
      <w:marRight w:val="0"/>
      <w:marTop w:val="0"/>
      <w:marBottom w:val="0"/>
      <w:divBdr>
        <w:top w:val="none" w:sz="0" w:space="0" w:color="auto"/>
        <w:left w:val="none" w:sz="0" w:space="0" w:color="auto"/>
        <w:bottom w:val="none" w:sz="0" w:space="0" w:color="auto"/>
        <w:right w:val="none" w:sz="0" w:space="0" w:color="auto"/>
      </w:divBdr>
    </w:div>
    <w:div w:id="847789084">
      <w:bodyDiv w:val="1"/>
      <w:marLeft w:val="0"/>
      <w:marRight w:val="0"/>
      <w:marTop w:val="0"/>
      <w:marBottom w:val="0"/>
      <w:divBdr>
        <w:top w:val="none" w:sz="0" w:space="0" w:color="auto"/>
        <w:left w:val="none" w:sz="0" w:space="0" w:color="auto"/>
        <w:bottom w:val="none" w:sz="0" w:space="0" w:color="auto"/>
        <w:right w:val="none" w:sz="0" w:space="0" w:color="auto"/>
      </w:divBdr>
    </w:div>
    <w:div w:id="17476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02065d-72a6-4cd0-8647-0c5d350986dc" xsi:nil="true"/>
    <lcf76f155ced4ddcb4097134ff3c332f xmlns="5cbae58a-7b47-4270-8995-f30775344939">
      <Terms xmlns="http://schemas.microsoft.com/office/infopath/2007/PartnerControls"/>
    </lcf76f155ced4ddcb4097134ff3c332f>
    <Piez_x012b_mes xmlns="5cbae58a-7b47-4270-8995-f30775344939" xsi:nil="true"/>
    <Datums xmlns="5cbae58a-7b47-4270-8995-f30775344939" xsi:nil="true"/>
    <_Flow_SignoffStatus xmlns="5cbae58a-7b47-4270-8995-f30775344939" xsi:nil="true"/>
    <Autors xmlns="5cbae58a-7b47-4270-8995-f30775344939" xsi:nil="true"/>
    <Saska_x0146_ots xmlns="5cbae58a-7b47-4270-8995-f30775344939">true</Saska_x0146_o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d9b91c7ffe1bb6fc764ce0d74d92b926">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2d0887c8b2a2bdf865b7de2dcf144baf"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CE1CC-CBD9-4910-8DED-F4F3520D4BCC}">
  <ds:schemaRefs>
    <ds:schemaRef ds:uri="db02065d-72a6-4cd0-8647-0c5d350986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5cbae58a-7b47-4270-8995-f30775344939"/>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DC858C5-D5A0-4DE7-857B-00E862EE9E71}">
  <ds:schemaRefs>
    <ds:schemaRef ds:uri="http://schemas.openxmlformats.org/officeDocument/2006/bibliography"/>
  </ds:schemaRefs>
</ds:datastoreItem>
</file>

<file path=customXml/itemProps3.xml><?xml version="1.0" encoding="utf-8"?>
<ds:datastoreItem xmlns:ds="http://schemas.openxmlformats.org/officeDocument/2006/customXml" ds:itemID="{6B2F864B-690A-4335-98E4-7838A7A74494}">
  <ds:schemaRefs>
    <ds:schemaRef ds:uri="http://schemas.microsoft.com/sharepoint/v3/contenttype/forms"/>
  </ds:schemaRefs>
</ds:datastoreItem>
</file>

<file path=customXml/itemProps4.xml><?xml version="1.0" encoding="utf-8"?>
<ds:datastoreItem xmlns:ds="http://schemas.openxmlformats.org/officeDocument/2006/customXml" ds:itemID="{2680D818-B658-444D-B7B5-185A2C61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5671</Words>
  <Characters>3233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Kante</dc:creator>
  <cp:lastModifiedBy>Jeļena Saleniece</cp:lastModifiedBy>
  <cp:revision>4</cp:revision>
  <cp:lastPrinted>2016-01-28T12:56:00Z</cp:lastPrinted>
  <dcterms:created xsi:type="dcterms:W3CDTF">2024-01-03T07:59:00Z</dcterms:created>
  <dcterms:modified xsi:type="dcterms:W3CDTF">2024-01-03T08:00:00Z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